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49B" w:rsidRDefault="000E649B" w:rsidP="000E649B">
      <w:pPr>
        <w:jc w:val="center"/>
      </w:pPr>
      <w:r>
        <w:rPr>
          <w:noProof/>
          <w:lang w:eastAsia="fr-FR"/>
        </w:rPr>
        <w:drawing>
          <wp:inline distT="0" distB="0" distL="0" distR="0">
            <wp:extent cx="1935480" cy="1402080"/>
            <wp:effectExtent l="0" t="0" r="7620" b="0"/>
            <wp:docPr id="10" name="Image 10" descr="https://neoactivity.fr/wp-content/uploads/2020/07/LOgo-S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eoactivity.fr/wp-content/uploads/2020/07/LOgo-S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Pr="00B00423" w:rsidRDefault="000E649B" w:rsidP="000E649B">
      <w:pPr>
        <w:jc w:val="center"/>
        <w:rPr>
          <w:rFonts w:ascii="Arial" w:hAnsi="Arial" w:cs="Arial"/>
          <w:b/>
          <w:sz w:val="72"/>
          <w:szCs w:val="40"/>
        </w:rPr>
      </w:pPr>
      <w:r w:rsidRPr="00B00423">
        <w:rPr>
          <w:rFonts w:ascii="Arial" w:hAnsi="Arial" w:cs="Arial"/>
          <w:b/>
          <w:sz w:val="72"/>
          <w:szCs w:val="40"/>
        </w:rPr>
        <w:t>Rapport de stage</w:t>
      </w:r>
    </w:p>
    <w:p w:rsidR="000E649B" w:rsidRDefault="000E649B" w:rsidP="000E649B">
      <w:pPr>
        <w:spacing w:after="0"/>
        <w:jc w:val="center"/>
      </w:pPr>
      <w:r>
        <w:rPr>
          <w:rFonts w:cstheme="minorHAnsi"/>
          <w:sz w:val="36"/>
          <w:szCs w:val="40"/>
        </w:rPr>
        <w:t>Du 5 janvier au</w:t>
      </w:r>
      <w:r w:rsidR="00DB5E08">
        <w:rPr>
          <w:rFonts w:cstheme="minorHAnsi"/>
          <w:sz w:val="36"/>
          <w:szCs w:val="40"/>
        </w:rPr>
        <w:t xml:space="preserve"> </w:t>
      </w:r>
      <w:r>
        <w:rPr>
          <w:rFonts w:cstheme="minorHAnsi"/>
          <w:sz w:val="36"/>
          <w:szCs w:val="40"/>
        </w:rPr>
        <w:t>20 février 2026</w:t>
      </w:r>
    </w:p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0E649B" w:rsidRDefault="000E649B" w:rsidP="000E649B"/>
    <w:p w:rsidR="007F3596" w:rsidRDefault="007F3596" w:rsidP="000E649B"/>
    <w:p w:rsidR="007F3596" w:rsidRDefault="007F3596" w:rsidP="000E649B"/>
    <w:p w:rsidR="000E649B" w:rsidRDefault="000E649B" w:rsidP="000E649B">
      <w:pPr>
        <w:pStyle w:val="Pieddepage"/>
      </w:pPr>
      <w:r>
        <w:t>Effectué par : Arthur CHEVALIER</w:t>
      </w:r>
      <w:r>
        <w:br/>
      </w:r>
      <w:r>
        <w:rPr>
          <w:rStyle w:val="lev"/>
        </w:rPr>
        <w:t>Établissement</w:t>
      </w:r>
      <w:r w:rsidR="00813ED6">
        <w:t xml:space="preserve"> : Campus Carlo </w:t>
      </w:r>
      <w:proofErr w:type="spellStart"/>
      <w:r w:rsidR="00813ED6">
        <w:t>Acutis</w:t>
      </w:r>
      <w:proofErr w:type="spellEnd"/>
      <w:r w:rsidR="00813ED6">
        <w:t xml:space="preserve"> -</w:t>
      </w:r>
      <w:r>
        <w:t xml:space="preserve"> BTS SIO Option SLAM</w:t>
      </w:r>
      <w:r>
        <w:br/>
      </w:r>
      <w:r>
        <w:rPr>
          <w:rStyle w:val="lev"/>
        </w:rPr>
        <w:ptab w:relativeTo="margin" w:alignment="left" w:leader="none"/>
      </w:r>
      <w:r>
        <w:rPr>
          <w:rStyle w:val="lev"/>
        </w:rPr>
        <w:t>Lieu du stage</w:t>
      </w:r>
      <w:r>
        <w:t xml:space="preserve"> : </w:t>
      </w:r>
      <w:proofErr w:type="spellStart"/>
      <w:r w:rsidR="00813ED6">
        <w:t>NeoActivity</w:t>
      </w:r>
      <w:proofErr w:type="spellEnd"/>
      <w:r w:rsidR="00813ED6">
        <w:t xml:space="preserve"> - Gisors</w:t>
      </w:r>
    </w:p>
    <w:p w:rsidR="000E649B" w:rsidRDefault="000E649B" w:rsidP="000E649B">
      <w:pPr>
        <w:pStyle w:val="Pieddepage"/>
      </w:pPr>
    </w:p>
    <w:p w:rsidR="000E649B" w:rsidRDefault="000E649B" w:rsidP="000E649B">
      <w:pPr>
        <w:pStyle w:val="Pieddepage"/>
      </w:pPr>
    </w:p>
    <w:p w:rsidR="000E649B" w:rsidRPr="000C7409" w:rsidRDefault="000E649B" w:rsidP="002D362A">
      <w:pPr>
        <w:jc w:val="both"/>
      </w:pPr>
      <w:r w:rsidRPr="000C7409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lastRenderedPageBreak/>
        <w:t>Remerciements</w:t>
      </w:r>
    </w:p>
    <w:p w:rsidR="000E649B" w:rsidRPr="002E11E0" w:rsidRDefault="000E649B" w:rsidP="002D362A">
      <w:pPr>
        <w:spacing w:before="100" w:beforeAutospacing="1" w:after="100" w:afterAutospacing="1" w:line="240" w:lineRule="auto"/>
        <w:jc w:val="both"/>
        <w:rPr>
          <w:rFonts w:ascii="Bahnschrift SemiBold" w:eastAsia="Times New Roman" w:hAnsi="Bahnschrift SemiBold" w:cs="Times New Roman"/>
          <w:sz w:val="24"/>
          <w:szCs w:val="28"/>
          <w:lang w:eastAsia="fr-FR"/>
        </w:rPr>
      </w:pPr>
      <w:r w:rsidRPr="002E11E0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 xml:space="preserve">Je tiens à remercier l’ensemble de l’équipe </w:t>
      </w:r>
      <w:r w:rsidR="00F038A7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 xml:space="preserve">de </w:t>
      </w:r>
      <w:proofErr w:type="spellStart"/>
      <w:r w:rsidR="00F038A7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>NeoActivity</w:t>
      </w:r>
      <w:proofErr w:type="spellEnd"/>
      <w:r w:rsidR="00F038A7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 xml:space="preserve"> </w:t>
      </w:r>
      <w:r w:rsidRPr="002E11E0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>pour leur accueil, leur disponibilité et leur accompagnement tout au long de mon stage.</w:t>
      </w:r>
    </w:p>
    <w:p w:rsidR="000E649B" w:rsidRPr="002E11E0" w:rsidRDefault="000E649B" w:rsidP="002D362A">
      <w:pPr>
        <w:spacing w:before="100" w:beforeAutospacing="1" w:after="100" w:afterAutospacing="1" w:line="240" w:lineRule="auto"/>
        <w:jc w:val="both"/>
        <w:rPr>
          <w:rFonts w:ascii="Bahnschrift SemiBold" w:eastAsia="Times New Roman" w:hAnsi="Bahnschrift SemiBold" w:cs="Times New Roman"/>
          <w:sz w:val="24"/>
          <w:szCs w:val="28"/>
          <w:lang w:eastAsia="fr-FR"/>
        </w:rPr>
      </w:pPr>
      <w:r w:rsidRPr="002E11E0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>Je remercie particulièrement les personnes qui ont assuré le suivi du projet pour leurs conseils, leurs retours constructifs et leur soutien constant dans l’avancement de mon travail.</w:t>
      </w:r>
    </w:p>
    <w:p w:rsidR="000E649B" w:rsidRPr="002E11E0" w:rsidRDefault="000E649B" w:rsidP="002D362A">
      <w:pPr>
        <w:spacing w:before="100" w:beforeAutospacing="1" w:after="100" w:afterAutospacing="1" w:line="240" w:lineRule="auto"/>
        <w:jc w:val="both"/>
        <w:rPr>
          <w:rFonts w:ascii="Bahnschrift SemiBold" w:eastAsia="Times New Roman" w:hAnsi="Bahnschrift SemiBold" w:cs="Times New Roman"/>
          <w:sz w:val="24"/>
          <w:szCs w:val="28"/>
          <w:lang w:eastAsia="fr-FR"/>
        </w:rPr>
      </w:pPr>
      <w:r w:rsidRPr="002E11E0">
        <w:rPr>
          <w:rFonts w:ascii="Bahnschrift SemiBold" w:eastAsia="Times New Roman" w:hAnsi="Bahnschrift SemiBold" w:cs="Times New Roman"/>
          <w:sz w:val="24"/>
          <w:szCs w:val="28"/>
          <w:lang w:eastAsia="fr-FR"/>
        </w:rPr>
        <w:t>Ce stage a été une expérience enrichissante, tant sur le plan technique que personnel, et m’a permis de développer des compétences concrètes dans un environnement bienveillant et professionnel.</w:t>
      </w:r>
    </w:p>
    <w:p w:rsidR="000E649B" w:rsidRDefault="000E649B" w:rsidP="002D362A">
      <w:pPr>
        <w:jc w:val="both"/>
      </w:pPr>
    </w:p>
    <w:p w:rsidR="000E649B" w:rsidRPr="002E3EC6" w:rsidRDefault="000E649B" w:rsidP="000E649B">
      <w:pPr>
        <w:rPr>
          <w:b/>
          <w:sz w:val="36"/>
          <w:u w:val="single"/>
        </w:rPr>
      </w:pPr>
      <w:r>
        <w:br w:type="page"/>
      </w:r>
      <w:r w:rsidRPr="00803899">
        <w:rPr>
          <w:b/>
          <w:sz w:val="36"/>
          <w:u w:val="single"/>
        </w:rPr>
        <w:lastRenderedPageBreak/>
        <w:t>Sommaire</w:t>
      </w:r>
    </w:p>
    <w:p w:rsidR="000E649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Contexte_général_du" w:history="1">
        <w:r w:rsidR="000E649B" w:rsidRPr="00C762B9">
          <w:rPr>
            <w:rStyle w:val="Lienhypertexte"/>
            <w:rFonts w:asciiTheme="minorHAnsi" w:eastAsiaTheme="minorEastAsia" w:hAnsiTheme="minorHAnsi" w:cstheme="minorHAnsi"/>
            <w:szCs w:val="28"/>
          </w:rPr>
          <w:t>Présentation de l’entreprise…………………………………………………………………………P4</w:t>
        </w:r>
      </w:hyperlink>
    </w:p>
    <w:p w:rsidR="000E649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Encadrement_et_conditions" w:history="1">
        <w:r w:rsidR="000E649B" w:rsidRPr="00C762B9">
          <w:rPr>
            <w:rStyle w:val="Lienhypertexte"/>
            <w:rFonts w:asciiTheme="minorHAnsi" w:eastAsiaTheme="minorEastAsia" w:hAnsiTheme="minorHAnsi" w:cstheme="minorHAnsi"/>
            <w:szCs w:val="28"/>
          </w:rPr>
          <w:t>Présentation du service d’accueil et des moyens informatiques…………………..P5</w:t>
        </w:r>
      </w:hyperlink>
    </w:p>
    <w:p w:rsidR="000E649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Présentation_du_sujet" w:history="1">
        <w:r w:rsidR="000E649B" w:rsidRPr="00710C73">
          <w:rPr>
            <w:rStyle w:val="Lienhypertexte"/>
            <w:rFonts w:asciiTheme="minorHAnsi" w:eastAsiaTheme="minorEastAsia" w:hAnsiTheme="minorHAnsi" w:cstheme="minorHAnsi"/>
            <w:szCs w:val="28"/>
          </w:rPr>
          <w:t>Présentation du sujet……………………………………………………………………………………P6</w:t>
        </w:r>
      </w:hyperlink>
    </w:p>
    <w:p w:rsidR="000E649B" w:rsidRDefault="008A5CD1" w:rsidP="000E649B">
      <w:pPr>
        <w:pStyle w:val="NormalWeb"/>
        <w:rPr>
          <w:rStyle w:val="Lienhypertexte"/>
          <w:rFonts w:asciiTheme="minorHAnsi" w:eastAsiaTheme="minorEastAsia" w:hAnsiTheme="minorHAnsi" w:cstheme="minorHAnsi"/>
          <w:szCs w:val="28"/>
        </w:rPr>
      </w:pPr>
      <w:hyperlink w:anchor="_Description_du_projet" w:history="1">
        <w:r w:rsidR="000E649B" w:rsidRPr="00B73AEA">
          <w:rPr>
            <w:rStyle w:val="Lienhypertexte"/>
            <w:rFonts w:asciiTheme="minorHAnsi" w:eastAsiaTheme="minorEastAsia" w:hAnsiTheme="minorHAnsi" w:cstheme="minorHAnsi"/>
            <w:szCs w:val="28"/>
          </w:rPr>
          <w:t>Description du projet……………………………………………………………………………………P7</w:t>
        </w:r>
      </w:hyperlink>
    </w:p>
    <w:p w:rsidR="004B3FF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Analyse_besoins,_recherche" w:history="1">
        <w:r w:rsidR="004B3FFB" w:rsidRPr="004B3FFB">
          <w:rPr>
            <w:rStyle w:val="Lienhypertexte"/>
            <w:rFonts w:asciiTheme="minorHAnsi" w:eastAsiaTheme="minorEastAsia" w:hAnsiTheme="minorHAnsi" w:cstheme="minorHAnsi"/>
            <w:szCs w:val="28"/>
          </w:rPr>
          <w:t>Analyse des besoins du projet………………………………………………………………………P8</w:t>
        </w:r>
      </w:hyperlink>
    </w:p>
    <w:p w:rsidR="000E649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Recherche_et_utilisation" w:history="1">
        <w:r w:rsidR="004B3FFB" w:rsidRPr="004B3FFB">
          <w:rPr>
            <w:rStyle w:val="Lienhypertexte"/>
            <w:rFonts w:asciiTheme="minorHAnsi" w:eastAsiaTheme="minorEastAsia" w:hAnsiTheme="minorHAnsi" w:cstheme="minorHAnsi"/>
            <w:szCs w:val="28"/>
          </w:rPr>
          <w:t>Recherche et utilisation des API</w:t>
        </w:r>
        <w:r w:rsidR="000E649B" w:rsidRPr="004B3FFB">
          <w:rPr>
            <w:rStyle w:val="Lienhypertexte"/>
            <w:rFonts w:asciiTheme="minorHAnsi" w:eastAsiaTheme="minorEastAsia" w:hAnsiTheme="minorHAnsi" w:cstheme="minorHAnsi"/>
            <w:szCs w:val="28"/>
          </w:rPr>
          <w:t>.</w:t>
        </w:r>
        <w:r w:rsidR="004B3FFB" w:rsidRPr="004B3FFB">
          <w:rPr>
            <w:rStyle w:val="Lienhypertexte"/>
            <w:rFonts w:asciiTheme="minorHAnsi" w:eastAsiaTheme="minorEastAsia" w:hAnsiTheme="minorHAnsi" w:cstheme="minorHAnsi"/>
            <w:szCs w:val="28"/>
          </w:rPr>
          <w:t>………………………………………………..</w:t>
        </w:r>
        <w:r w:rsidR="000E649B" w:rsidRPr="004B3FFB">
          <w:rPr>
            <w:rStyle w:val="Lienhypertexte"/>
            <w:rFonts w:asciiTheme="minorHAnsi" w:eastAsiaTheme="minorEastAsia" w:hAnsiTheme="minorHAnsi" w:cstheme="minorHAnsi"/>
            <w:szCs w:val="28"/>
          </w:rPr>
          <w:t>……</w:t>
        </w:r>
        <w:r w:rsidR="00A045AB">
          <w:rPr>
            <w:rStyle w:val="Lienhypertexte"/>
            <w:rFonts w:asciiTheme="minorHAnsi" w:eastAsiaTheme="minorEastAsia" w:hAnsiTheme="minorHAnsi" w:cstheme="minorHAnsi"/>
            <w:szCs w:val="28"/>
          </w:rPr>
          <w:t>…………..P</w:t>
        </w:r>
        <w:r w:rsidR="004B3FFB">
          <w:rPr>
            <w:rStyle w:val="Lienhypertexte"/>
            <w:rFonts w:asciiTheme="minorHAnsi" w:eastAsiaTheme="minorEastAsia" w:hAnsiTheme="minorHAnsi" w:cstheme="minorHAnsi"/>
            <w:szCs w:val="28"/>
          </w:rPr>
          <w:t>9</w:t>
        </w:r>
      </w:hyperlink>
    </w:p>
    <w:p w:rsidR="000E649B" w:rsidRPr="00D02C34" w:rsidRDefault="008A5CD1" w:rsidP="000E649B">
      <w:pPr>
        <w:pStyle w:val="NormalWeb"/>
        <w:ind w:left="708" w:hanging="708"/>
        <w:jc w:val="both"/>
        <w:rPr>
          <w:rFonts w:asciiTheme="minorHAnsi" w:hAnsiTheme="minorHAnsi" w:cstheme="minorHAnsi"/>
          <w:sz w:val="28"/>
          <w:szCs w:val="28"/>
        </w:rPr>
      </w:pPr>
      <w:hyperlink w:anchor="_Création_d’un_prototype" w:history="1">
        <w:r w:rsidR="00930121" w:rsidRPr="00FB1254">
          <w:rPr>
            <w:rStyle w:val="Lienhypertexte"/>
            <w:rFonts w:asciiTheme="minorHAnsi" w:eastAsiaTheme="minorEastAsia" w:hAnsiTheme="minorHAnsi" w:cstheme="minorHAnsi"/>
            <w:szCs w:val="28"/>
          </w:rPr>
          <w:t>création prototype de mise en relations…</w:t>
        </w:r>
        <w:r w:rsidR="00C64C11">
          <w:rPr>
            <w:rStyle w:val="Lienhypertexte"/>
            <w:rFonts w:asciiTheme="minorHAnsi" w:eastAsiaTheme="minorEastAsia" w:hAnsiTheme="minorHAnsi" w:cstheme="minorHAnsi"/>
            <w:szCs w:val="28"/>
          </w:rPr>
          <w:t>………………………………………………….</w:t>
        </w:r>
        <w:r w:rsidR="000E649B" w:rsidRPr="00FB1254">
          <w:rPr>
            <w:rStyle w:val="Lienhypertexte"/>
            <w:rFonts w:asciiTheme="minorHAnsi" w:eastAsiaTheme="minorEastAsia" w:hAnsiTheme="minorHAnsi" w:cstheme="minorHAnsi"/>
            <w:szCs w:val="28"/>
          </w:rPr>
          <w:t>P1</w:t>
        </w:r>
        <w:r w:rsidR="00FB1254">
          <w:rPr>
            <w:rStyle w:val="Lienhypertexte"/>
            <w:rFonts w:asciiTheme="minorHAnsi" w:eastAsiaTheme="minorEastAsia" w:hAnsiTheme="minorHAnsi" w:cstheme="minorHAnsi"/>
            <w:szCs w:val="28"/>
          </w:rPr>
          <w:t>2</w:t>
        </w:r>
      </w:hyperlink>
    </w:p>
    <w:p w:rsidR="000E649B" w:rsidRDefault="008A5CD1" w:rsidP="000E649B">
      <w:pPr>
        <w:pStyle w:val="NormalWeb"/>
        <w:rPr>
          <w:rFonts w:asciiTheme="minorHAnsi" w:eastAsiaTheme="minorEastAsia" w:hAnsiTheme="minorHAnsi" w:cstheme="minorHAnsi"/>
          <w:szCs w:val="28"/>
        </w:rPr>
      </w:pPr>
      <w:hyperlink w:anchor="_Limites_techniques_identifiées" w:history="1">
        <w:r w:rsidR="000E649B" w:rsidRPr="00C64C11">
          <w:rPr>
            <w:rStyle w:val="Lienhypertexte"/>
            <w:rFonts w:asciiTheme="minorHAnsi" w:eastAsiaTheme="minorEastAsia" w:hAnsiTheme="minorHAnsi" w:cstheme="minorHAnsi"/>
            <w:szCs w:val="28"/>
          </w:rPr>
          <w:t>Développement de l’application…………………………………………………………………P1</w:t>
        </w:r>
        <w:r w:rsidR="00C64C11">
          <w:rPr>
            <w:rStyle w:val="Lienhypertexte"/>
            <w:rFonts w:asciiTheme="minorHAnsi" w:eastAsiaTheme="minorEastAsia" w:hAnsiTheme="minorHAnsi" w:cstheme="minorHAnsi"/>
            <w:szCs w:val="28"/>
          </w:rPr>
          <w:t>3</w:t>
        </w:r>
      </w:hyperlink>
    </w:p>
    <w:p w:rsidR="00A045A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Amélioration_de_l’interface" w:history="1">
        <w:r w:rsidR="00A045AB" w:rsidRPr="00A045AB">
          <w:rPr>
            <w:rStyle w:val="Lienhypertexte"/>
            <w:rFonts w:asciiTheme="minorHAnsi" w:eastAsiaTheme="minorEastAsia" w:hAnsiTheme="minorHAnsi" w:cstheme="minorHAnsi"/>
            <w:szCs w:val="28"/>
          </w:rPr>
          <w:t>Amélioration de l’interface utilisateur………………………………………………………..P1</w:t>
        </w:r>
        <w:r w:rsidR="00691E3A">
          <w:rPr>
            <w:rStyle w:val="Lienhypertexte"/>
            <w:rFonts w:asciiTheme="minorHAnsi" w:eastAsiaTheme="minorEastAsia" w:hAnsiTheme="minorHAnsi" w:cstheme="minorHAnsi"/>
            <w:szCs w:val="28"/>
          </w:rPr>
          <w:t>7</w:t>
        </w:r>
      </w:hyperlink>
    </w:p>
    <w:p w:rsidR="000E649B" w:rsidRPr="002E3EC6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1._Objectifs_Atteints" w:history="1">
        <w:r w:rsidR="00CE2D67">
          <w:rPr>
            <w:rStyle w:val="Lienhypertexte"/>
            <w:rFonts w:asciiTheme="minorHAnsi" w:eastAsiaTheme="minorEastAsia" w:hAnsiTheme="minorHAnsi" w:cstheme="minorHAnsi"/>
            <w:szCs w:val="28"/>
          </w:rPr>
          <w:t>Objectif atteint…….</w:t>
        </w:r>
        <w:r w:rsidR="000E649B" w:rsidRPr="0030133D">
          <w:rPr>
            <w:rStyle w:val="Lienhypertexte"/>
            <w:rFonts w:asciiTheme="minorHAnsi" w:eastAsiaTheme="minorEastAsia" w:hAnsiTheme="minorHAnsi" w:cstheme="minorHAnsi"/>
            <w:szCs w:val="28"/>
          </w:rPr>
          <w:t>………………………………………………………………………………….…P18</w:t>
        </w:r>
      </w:hyperlink>
    </w:p>
    <w:p w:rsidR="000E649B" w:rsidRDefault="008A5CD1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  <w:hyperlink w:anchor="_Bilan_Complet_du" w:history="1">
        <w:r w:rsidR="000E649B" w:rsidRPr="0030133D">
          <w:rPr>
            <w:rStyle w:val="Lienhypertexte"/>
            <w:rFonts w:asciiTheme="minorHAnsi" w:eastAsiaTheme="minorEastAsia" w:hAnsiTheme="minorHAnsi" w:cstheme="minorHAnsi"/>
            <w:szCs w:val="28"/>
          </w:rPr>
          <w:t xml:space="preserve">Bilan </w:t>
        </w:r>
        <w:r w:rsidR="00485A4F">
          <w:rPr>
            <w:rStyle w:val="Lienhypertexte"/>
            <w:rFonts w:asciiTheme="minorHAnsi" w:eastAsiaTheme="minorEastAsia" w:hAnsiTheme="minorHAnsi" w:cstheme="minorHAnsi"/>
            <w:szCs w:val="28"/>
          </w:rPr>
          <w:t>complet</w:t>
        </w:r>
        <w:r w:rsidR="000E649B" w:rsidRPr="0030133D">
          <w:rPr>
            <w:rStyle w:val="Lienhypertexte"/>
            <w:rFonts w:asciiTheme="minorHAnsi" w:eastAsiaTheme="minorEastAsia" w:hAnsiTheme="minorHAnsi" w:cstheme="minorHAnsi"/>
            <w:szCs w:val="28"/>
          </w:rPr>
          <w:t xml:space="preserve"> du</w:t>
        </w:r>
        <w:r w:rsidR="002B67D4">
          <w:rPr>
            <w:rStyle w:val="Lienhypertexte"/>
            <w:rFonts w:asciiTheme="minorHAnsi" w:eastAsiaTheme="minorEastAsia" w:hAnsiTheme="minorHAnsi" w:cstheme="minorHAnsi"/>
            <w:szCs w:val="28"/>
          </w:rPr>
          <w:t xml:space="preserve"> stage………………………………………………………………….</w:t>
        </w:r>
        <w:r w:rsidR="000E649B" w:rsidRPr="0030133D">
          <w:rPr>
            <w:rStyle w:val="Lienhypertexte"/>
            <w:rFonts w:asciiTheme="minorHAnsi" w:eastAsiaTheme="minorEastAsia" w:hAnsiTheme="minorHAnsi" w:cstheme="minorHAnsi"/>
            <w:szCs w:val="28"/>
          </w:rPr>
          <w:t>…………..P20</w:t>
        </w:r>
      </w:hyperlink>
    </w:p>
    <w:p w:rsidR="000E649B" w:rsidRPr="00784C55" w:rsidRDefault="000E649B" w:rsidP="000E649B">
      <w:pPr>
        <w:rPr>
          <w:rFonts w:eastAsia="Times New Roman"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</w:rPr>
        <w:br w:type="page"/>
      </w:r>
    </w:p>
    <w:p w:rsidR="000E649B" w:rsidRDefault="000E649B" w:rsidP="000E649B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E649B" w:rsidRPr="002E3EC6" w:rsidRDefault="000E649B" w:rsidP="000E649B">
      <w:pPr>
        <w:pStyle w:val="Titre2"/>
      </w:pPr>
      <w:bookmarkStart w:id="0" w:name="_Contexte_général_du"/>
      <w:bookmarkEnd w:id="0"/>
      <w:r w:rsidRPr="002E3EC6">
        <w:t xml:space="preserve">Contexte général </w:t>
      </w:r>
      <w:r w:rsidR="002D362A">
        <w:t xml:space="preserve">de </w:t>
      </w:r>
      <w:proofErr w:type="spellStart"/>
      <w:r w:rsidR="002D362A">
        <w:t>NeoActivity</w:t>
      </w:r>
      <w:proofErr w:type="spellEnd"/>
    </w:p>
    <w:p w:rsidR="000E649B" w:rsidRPr="002E11E0" w:rsidRDefault="008457D2" w:rsidP="008457D2">
      <w:pPr>
        <w:pStyle w:val="NormalWeb"/>
        <w:jc w:val="both"/>
        <w:rPr>
          <w:rFonts w:asciiTheme="minorHAnsi" w:hAnsiTheme="minorHAnsi" w:cstheme="minorHAnsi"/>
          <w:szCs w:val="28"/>
        </w:rPr>
      </w:pPr>
      <w:proofErr w:type="spellStart"/>
      <w:r w:rsidRPr="008457D2">
        <w:rPr>
          <w:rFonts w:asciiTheme="minorHAnsi" w:hAnsiTheme="minorHAnsi" w:cstheme="minorHAnsi"/>
          <w:szCs w:val="28"/>
        </w:rPr>
        <w:t>Neo</w:t>
      </w:r>
      <w:proofErr w:type="spellEnd"/>
      <w:r w:rsidRPr="008457D2">
        <w:rPr>
          <w:rFonts w:asciiTheme="minorHAnsi" w:hAnsiTheme="minorHAnsi" w:cstheme="minorHAnsi"/>
          <w:szCs w:val="28"/>
        </w:rPr>
        <w:t xml:space="preserve"> Activity, située à Gisors, est une entreprise spécialisée dans la maintenance et le dépannage informatique.</w:t>
      </w:r>
      <w:r>
        <w:rPr>
          <w:rFonts w:asciiTheme="minorHAnsi" w:hAnsiTheme="minorHAnsi" w:cstheme="minorHAnsi"/>
          <w:szCs w:val="28"/>
        </w:rPr>
        <w:t xml:space="preserve"> </w:t>
      </w:r>
      <w:r w:rsidRPr="008457D2">
        <w:rPr>
          <w:rFonts w:asciiTheme="minorHAnsi" w:hAnsiTheme="minorHAnsi" w:cstheme="minorHAnsi"/>
          <w:szCs w:val="28"/>
        </w:rPr>
        <w:t>Elle accompagne particuliers et professionnels pour la réparation, la sécurité et l’optimisation de leurs équipements.</w:t>
      </w:r>
      <w:r>
        <w:rPr>
          <w:rFonts w:asciiTheme="minorHAnsi" w:hAnsiTheme="minorHAnsi" w:cstheme="minorHAnsi"/>
          <w:szCs w:val="28"/>
        </w:rPr>
        <w:t xml:space="preserve"> </w:t>
      </w:r>
      <w:r w:rsidRPr="008457D2">
        <w:rPr>
          <w:rFonts w:asciiTheme="minorHAnsi" w:hAnsiTheme="minorHAnsi" w:cstheme="minorHAnsi"/>
          <w:szCs w:val="28"/>
        </w:rPr>
        <w:t>Son approche repose sur la proximité, la réactivité et le service personnalisé.</w:t>
      </w:r>
    </w:p>
    <w:p w:rsidR="000E649B" w:rsidRPr="00B73AEA" w:rsidRDefault="000E649B" w:rsidP="000E649B">
      <w:pPr>
        <w:pStyle w:val="NormalWeb"/>
        <w:rPr>
          <w:rFonts w:asciiTheme="minorHAnsi" w:hAnsiTheme="minorHAnsi" w:cstheme="minorHAnsi"/>
          <w:b/>
          <w:sz w:val="30"/>
          <w:szCs w:val="30"/>
        </w:rPr>
      </w:pPr>
      <w:r w:rsidRPr="00B73AEA">
        <w:rPr>
          <w:rFonts w:asciiTheme="minorHAnsi" w:hAnsiTheme="minorHAnsi" w:cstheme="minorHAnsi"/>
          <w:b/>
          <w:sz w:val="30"/>
          <w:szCs w:val="30"/>
        </w:rPr>
        <w:t>Historique et évolution</w:t>
      </w:r>
    </w:p>
    <w:p w:rsidR="00623FDB" w:rsidRDefault="00623FDB" w:rsidP="000E649B">
      <w:pPr>
        <w:pStyle w:val="NormalWeb"/>
        <w:jc w:val="both"/>
        <w:rPr>
          <w:rFonts w:asciiTheme="minorHAnsi" w:hAnsiTheme="minorHAnsi" w:cstheme="minorHAnsi"/>
          <w:szCs w:val="28"/>
        </w:rPr>
      </w:pPr>
      <w:proofErr w:type="spellStart"/>
      <w:r w:rsidRPr="00623FDB">
        <w:rPr>
          <w:rFonts w:asciiTheme="minorHAnsi" w:hAnsiTheme="minorHAnsi" w:cstheme="minorHAnsi"/>
          <w:szCs w:val="28"/>
        </w:rPr>
        <w:t>Neo</w:t>
      </w:r>
      <w:proofErr w:type="spellEnd"/>
      <w:r w:rsidRPr="00623FDB">
        <w:rPr>
          <w:rFonts w:asciiTheme="minorHAnsi" w:hAnsiTheme="minorHAnsi" w:cstheme="minorHAnsi"/>
          <w:szCs w:val="28"/>
        </w:rPr>
        <w:t xml:space="preserve"> Activity a été créée le 1ᵉʳ mai 2005 en tant que SARL (société à responsabilité limitée) spécialisée dans la maintenance informatique et le conseil technologique à Gisors, dans l’Eure</w:t>
      </w:r>
      <w:r w:rsidR="002D2E12">
        <w:rPr>
          <w:rFonts w:asciiTheme="minorHAnsi" w:hAnsiTheme="minorHAnsi" w:cstheme="minorHAnsi"/>
          <w:szCs w:val="28"/>
        </w:rPr>
        <w:t>.</w:t>
      </w:r>
    </w:p>
    <w:p w:rsidR="002A2804" w:rsidRDefault="002A2804" w:rsidP="000E649B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2A2804">
        <w:rPr>
          <w:rFonts w:asciiTheme="minorHAnsi" w:hAnsiTheme="minorHAnsi" w:cstheme="minorHAnsi"/>
          <w:szCs w:val="28"/>
        </w:rPr>
        <w:t xml:space="preserve">Initialement installée à la rue du Colonel </w:t>
      </w:r>
      <w:proofErr w:type="spellStart"/>
      <w:r w:rsidRPr="002A2804">
        <w:rPr>
          <w:rFonts w:asciiTheme="minorHAnsi" w:hAnsiTheme="minorHAnsi" w:cstheme="minorHAnsi"/>
          <w:szCs w:val="28"/>
        </w:rPr>
        <w:t>O’Diette</w:t>
      </w:r>
      <w:proofErr w:type="spellEnd"/>
      <w:r w:rsidRPr="002A2804">
        <w:rPr>
          <w:rFonts w:asciiTheme="minorHAnsi" w:hAnsiTheme="minorHAnsi" w:cstheme="minorHAnsi"/>
          <w:szCs w:val="28"/>
        </w:rPr>
        <w:t xml:space="preserve"> à Gisors, </w:t>
      </w:r>
      <w:proofErr w:type="spellStart"/>
      <w:r w:rsidRPr="002A2804">
        <w:rPr>
          <w:rFonts w:asciiTheme="minorHAnsi" w:hAnsiTheme="minorHAnsi" w:cstheme="minorHAnsi"/>
          <w:szCs w:val="28"/>
        </w:rPr>
        <w:t>Neo</w:t>
      </w:r>
      <w:proofErr w:type="spellEnd"/>
      <w:r w:rsidRPr="002A2804">
        <w:rPr>
          <w:rFonts w:asciiTheme="minorHAnsi" w:hAnsiTheme="minorHAnsi" w:cstheme="minorHAnsi"/>
          <w:szCs w:val="28"/>
        </w:rPr>
        <w:t xml:space="preserve"> Activity a ensuite transféré son siège au 61 rue de Vienne, où elle est désormais basée.</w:t>
      </w:r>
    </w:p>
    <w:p w:rsidR="0077360D" w:rsidRDefault="0077360D" w:rsidP="000E649B">
      <w:pPr>
        <w:pStyle w:val="NormalWeb"/>
        <w:rPr>
          <w:rFonts w:asciiTheme="minorHAnsi" w:hAnsiTheme="minorHAnsi" w:cstheme="minorHAnsi"/>
          <w:szCs w:val="28"/>
        </w:rPr>
      </w:pPr>
      <w:r w:rsidRPr="0077360D">
        <w:rPr>
          <w:rFonts w:asciiTheme="minorHAnsi" w:hAnsiTheme="minorHAnsi" w:cstheme="minorHAnsi"/>
          <w:szCs w:val="28"/>
        </w:rPr>
        <w:t>À ses débuts centrée surtout sur la vente et la maintenance de matériel informatique, l’entreprise a progressivement élargi ses prestations vers des services plus complets : dépannage, support réseaux, sécurité, téléphonie IP et solutions professionnelles pour TPE/PME.</w:t>
      </w:r>
    </w:p>
    <w:p w:rsidR="000E649B" w:rsidRPr="00B73AEA" w:rsidRDefault="000E649B" w:rsidP="000E649B">
      <w:pPr>
        <w:pStyle w:val="NormalWeb"/>
        <w:rPr>
          <w:rFonts w:asciiTheme="minorHAnsi" w:hAnsiTheme="minorHAnsi" w:cstheme="minorHAnsi"/>
          <w:b/>
          <w:sz w:val="30"/>
          <w:szCs w:val="30"/>
        </w:rPr>
      </w:pPr>
      <w:r w:rsidRPr="00B73AEA">
        <w:rPr>
          <w:rFonts w:asciiTheme="minorHAnsi" w:hAnsiTheme="minorHAnsi" w:cstheme="minorHAnsi"/>
          <w:b/>
          <w:sz w:val="30"/>
          <w:szCs w:val="30"/>
        </w:rPr>
        <w:t xml:space="preserve">Équipe </w:t>
      </w:r>
      <w:r w:rsidR="009D6318">
        <w:rPr>
          <w:rFonts w:asciiTheme="minorHAnsi" w:hAnsiTheme="minorHAnsi" w:cstheme="minorHAnsi"/>
          <w:b/>
          <w:sz w:val="30"/>
          <w:szCs w:val="30"/>
        </w:rPr>
        <w:t xml:space="preserve">de </w:t>
      </w:r>
      <w:proofErr w:type="spellStart"/>
      <w:r w:rsidR="009D6318">
        <w:rPr>
          <w:rFonts w:asciiTheme="minorHAnsi" w:hAnsiTheme="minorHAnsi" w:cstheme="minorHAnsi"/>
          <w:b/>
          <w:sz w:val="30"/>
          <w:szCs w:val="30"/>
        </w:rPr>
        <w:t>Neoactivity</w:t>
      </w:r>
      <w:proofErr w:type="spellEnd"/>
      <w:r w:rsidRPr="00B73AEA">
        <w:rPr>
          <w:rFonts w:asciiTheme="minorHAnsi" w:hAnsiTheme="minorHAnsi" w:cstheme="minorHAnsi"/>
          <w:b/>
          <w:sz w:val="30"/>
          <w:szCs w:val="30"/>
        </w:rPr>
        <w:t xml:space="preserve"> :</w:t>
      </w:r>
    </w:p>
    <w:p w:rsidR="00190033" w:rsidRPr="00190033" w:rsidRDefault="00190033" w:rsidP="00190033">
      <w:pPr>
        <w:pStyle w:val="NormalWeb"/>
        <w:rPr>
          <w:rFonts w:asciiTheme="minorHAnsi" w:hAnsiTheme="minorHAnsi" w:cstheme="minorHAnsi"/>
          <w:szCs w:val="28"/>
        </w:rPr>
      </w:pPr>
      <w:r w:rsidRPr="00190033">
        <w:rPr>
          <w:rFonts w:asciiTheme="minorHAnsi" w:hAnsiTheme="minorHAnsi" w:cstheme="minorHAnsi"/>
          <w:szCs w:val="28"/>
        </w:rPr>
        <w:t>L’entreprise est composée de professionnels de l’informatique spécialisés dans la maintenance et le dépannage.</w:t>
      </w:r>
    </w:p>
    <w:p w:rsidR="00190033" w:rsidRDefault="00190033" w:rsidP="00190033">
      <w:pPr>
        <w:pStyle w:val="NormalWeb"/>
        <w:rPr>
          <w:rFonts w:asciiTheme="minorHAnsi" w:hAnsiTheme="minorHAnsi" w:cstheme="minorHAnsi"/>
          <w:szCs w:val="28"/>
        </w:rPr>
      </w:pPr>
      <w:r w:rsidRPr="00190033">
        <w:rPr>
          <w:rFonts w:asciiTheme="minorHAnsi" w:hAnsiTheme="minorHAnsi" w:cstheme="minorHAnsi"/>
          <w:szCs w:val="28"/>
        </w:rPr>
        <w:t>Chaque membre participe au support technique, à la gestion des interventions et à l’accompagnement des clients selon leurs besoins.</w:t>
      </w:r>
    </w:p>
    <w:p w:rsidR="000E649B" w:rsidRPr="00B73AEA" w:rsidRDefault="000E649B" w:rsidP="00190033">
      <w:pPr>
        <w:pStyle w:val="NormalWeb"/>
        <w:rPr>
          <w:rFonts w:asciiTheme="minorHAnsi" w:hAnsiTheme="minorHAnsi" w:cstheme="minorHAnsi"/>
          <w:b/>
          <w:sz w:val="30"/>
          <w:szCs w:val="30"/>
        </w:rPr>
      </w:pPr>
      <w:r w:rsidRPr="00B73AEA">
        <w:rPr>
          <w:rFonts w:asciiTheme="minorHAnsi" w:hAnsiTheme="minorHAnsi" w:cstheme="minorHAnsi"/>
          <w:b/>
          <w:sz w:val="30"/>
          <w:szCs w:val="30"/>
        </w:rPr>
        <w:t xml:space="preserve">Le </w:t>
      </w:r>
      <w:proofErr w:type="spellStart"/>
      <w:r w:rsidR="00987F70">
        <w:rPr>
          <w:rFonts w:asciiTheme="minorHAnsi" w:hAnsiTheme="minorHAnsi" w:cstheme="minorHAnsi"/>
          <w:b/>
          <w:sz w:val="30"/>
          <w:szCs w:val="30"/>
        </w:rPr>
        <w:t>NeoActivity</w:t>
      </w:r>
      <w:proofErr w:type="spellEnd"/>
      <w:r w:rsidRPr="00B73AEA">
        <w:rPr>
          <w:rFonts w:asciiTheme="minorHAnsi" w:hAnsiTheme="minorHAnsi" w:cstheme="minorHAnsi"/>
          <w:b/>
          <w:sz w:val="30"/>
          <w:szCs w:val="30"/>
        </w:rPr>
        <w:t xml:space="preserve"> se distingue par :</w:t>
      </w:r>
    </w:p>
    <w:p w:rsidR="00761053" w:rsidRPr="00761053" w:rsidRDefault="00CB3A47" w:rsidP="00761053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61053">
        <w:rPr>
          <w:rFonts w:asciiTheme="minorHAnsi" w:hAnsiTheme="minorHAnsi" w:cstheme="minorHAnsi"/>
          <w:szCs w:val="28"/>
        </w:rPr>
        <w:t>Sa</w:t>
      </w:r>
      <w:r w:rsidR="00761053" w:rsidRPr="00761053">
        <w:rPr>
          <w:rFonts w:asciiTheme="minorHAnsi" w:hAnsiTheme="minorHAnsi" w:cstheme="minorHAnsi"/>
          <w:szCs w:val="28"/>
        </w:rPr>
        <w:t xml:space="preserve"> proximité avec les clients </w:t>
      </w:r>
      <w:r w:rsidR="001F5C62">
        <w:rPr>
          <w:rFonts w:asciiTheme="minorHAnsi" w:hAnsiTheme="minorHAnsi" w:cstheme="minorHAnsi"/>
          <w:szCs w:val="28"/>
        </w:rPr>
        <w:t>et son ancrage local à Gisors.</w:t>
      </w:r>
    </w:p>
    <w:p w:rsidR="00761053" w:rsidRPr="00761053" w:rsidRDefault="00CB3A47" w:rsidP="00761053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61053">
        <w:rPr>
          <w:rFonts w:asciiTheme="minorHAnsi" w:hAnsiTheme="minorHAnsi" w:cstheme="minorHAnsi"/>
          <w:szCs w:val="28"/>
        </w:rPr>
        <w:t>Sa</w:t>
      </w:r>
      <w:r w:rsidR="00761053" w:rsidRPr="00761053">
        <w:rPr>
          <w:rFonts w:asciiTheme="minorHAnsi" w:hAnsiTheme="minorHAnsi" w:cstheme="minorHAnsi"/>
          <w:szCs w:val="28"/>
        </w:rPr>
        <w:t xml:space="preserve"> réactivité et la qualit</w:t>
      </w:r>
      <w:r>
        <w:rPr>
          <w:rFonts w:asciiTheme="minorHAnsi" w:hAnsiTheme="minorHAnsi" w:cstheme="minorHAnsi"/>
          <w:szCs w:val="28"/>
        </w:rPr>
        <w:t xml:space="preserve">é de son support </w:t>
      </w:r>
      <w:r w:rsidR="001F5C62">
        <w:rPr>
          <w:rFonts w:asciiTheme="minorHAnsi" w:hAnsiTheme="minorHAnsi" w:cstheme="minorHAnsi"/>
          <w:szCs w:val="28"/>
        </w:rPr>
        <w:t>informatique.</w:t>
      </w:r>
    </w:p>
    <w:p w:rsidR="00761053" w:rsidRDefault="00CB3A47" w:rsidP="00761053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61053">
        <w:rPr>
          <w:rFonts w:asciiTheme="minorHAnsi" w:hAnsiTheme="minorHAnsi" w:cstheme="minorHAnsi"/>
          <w:szCs w:val="28"/>
        </w:rPr>
        <w:t>Son</w:t>
      </w:r>
      <w:r w:rsidR="00761053" w:rsidRPr="00761053">
        <w:rPr>
          <w:rFonts w:asciiTheme="minorHAnsi" w:hAnsiTheme="minorHAnsi" w:cstheme="minorHAnsi"/>
          <w:szCs w:val="28"/>
        </w:rPr>
        <w:t xml:space="preserve"> accompagnement personnalisé pour les particuliers comme pour les professionnels.</w:t>
      </w:r>
    </w:p>
    <w:p w:rsidR="000E649B" w:rsidRPr="002E11E0" w:rsidRDefault="000E649B" w:rsidP="00761053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61053">
        <w:rPr>
          <w:rFonts w:asciiTheme="minorHAnsi" w:hAnsiTheme="minorHAnsi" w:cstheme="minorHAnsi"/>
          <w:szCs w:val="28"/>
        </w:rPr>
        <w:t>Ce</w:t>
      </w:r>
      <w:r w:rsidRPr="002E11E0">
        <w:rPr>
          <w:rFonts w:asciiTheme="minorHAnsi" w:hAnsiTheme="minorHAnsi" w:cstheme="minorHAnsi"/>
          <w:szCs w:val="28"/>
        </w:rPr>
        <w:t xml:space="preserve"> contexte favorable a permi</w:t>
      </w:r>
      <w:r w:rsidR="00F53FF3">
        <w:rPr>
          <w:rFonts w:asciiTheme="minorHAnsi" w:hAnsiTheme="minorHAnsi" w:cstheme="minorHAnsi"/>
          <w:szCs w:val="28"/>
        </w:rPr>
        <w:t>s la mise en place de mon stage qui</w:t>
      </w:r>
      <w:r w:rsidR="00F53FF3" w:rsidRPr="00F53FF3">
        <w:rPr>
          <w:rFonts w:asciiTheme="minorHAnsi" w:hAnsiTheme="minorHAnsi" w:cstheme="minorHAnsi"/>
          <w:szCs w:val="28"/>
        </w:rPr>
        <w:t xml:space="preserve"> consistait à centraliser les données de différents services utilisés par </w:t>
      </w:r>
      <w:proofErr w:type="spellStart"/>
      <w:r w:rsidR="00F53FF3" w:rsidRPr="00F53FF3">
        <w:rPr>
          <w:rFonts w:asciiTheme="minorHAnsi" w:hAnsiTheme="minorHAnsi" w:cstheme="minorHAnsi"/>
          <w:szCs w:val="28"/>
        </w:rPr>
        <w:t>Neo</w:t>
      </w:r>
      <w:proofErr w:type="spellEnd"/>
      <w:r w:rsidR="00F53FF3" w:rsidRPr="00F53FF3">
        <w:rPr>
          <w:rFonts w:asciiTheme="minorHAnsi" w:hAnsiTheme="minorHAnsi" w:cstheme="minorHAnsi"/>
          <w:szCs w:val="28"/>
        </w:rPr>
        <w:t xml:space="preserve"> Activity en développant une application web exploitant les API de chaque service.</w:t>
      </w:r>
    </w:p>
    <w:p w:rsidR="000E649B" w:rsidRDefault="000E649B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</w:p>
    <w:p w:rsidR="000E649B" w:rsidRDefault="000E649B" w:rsidP="000E649B">
      <w:pPr>
        <w:pStyle w:val="NormalWeb"/>
        <w:rPr>
          <w:rFonts w:asciiTheme="minorHAnsi" w:hAnsiTheme="minorHAnsi" w:cstheme="minorHAnsi"/>
          <w:sz w:val="28"/>
          <w:szCs w:val="28"/>
        </w:rPr>
      </w:pPr>
    </w:p>
    <w:p w:rsidR="000E649B" w:rsidRPr="00C762B9" w:rsidRDefault="000E649B" w:rsidP="000E649B">
      <w:pPr>
        <w:pStyle w:val="Titre2"/>
      </w:pPr>
      <w:bookmarkStart w:id="1" w:name="_Encadrement_et_conditions"/>
      <w:bookmarkEnd w:id="1"/>
      <w:r w:rsidRPr="002E6068">
        <w:lastRenderedPageBreak/>
        <w:t>Encad</w:t>
      </w:r>
      <w:r>
        <w:t>rement et conditions de travail</w:t>
      </w:r>
    </w:p>
    <w:p w:rsidR="00CA63D6" w:rsidRDefault="00CA63D6" w:rsidP="000E649B">
      <w:pPr>
        <w:jc w:val="both"/>
        <w:rPr>
          <w:rFonts w:cstheme="minorHAnsi"/>
          <w:sz w:val="24"/>
          <w:szCs w:val="28"/>
        </w:rPr>
      </w:pPr>
      <w:r w:rsidRPr="00CA63D6">
        <w:rPr>
          <w:rFonts w:cstheme="minorHAnsi"/>
          <w:sz w:val="24"/>
          <w:szCs w:val="28"/>
        </w:rPr>
        <w:t xml:space="preserve">J’ai été encadré par l’équipe de </w:t>
      </w:r>
      <w:proofErr w:type="spellStart"/>
      <w:r w:rsidRPr="00CA63D6">
        <w:rPr>
          <w:rFonts w:cstheme="minorHAnsi"/>
          <w:sz w:val="24"/>
          <w:szCs w:val="28"/>
        </w:rPr>
        <w:t>Neo</w:t>
      </w:r>
      <w:proofErr w:type="spellEnd"/>
      <w:r w:rsidRPr="00CA63D6">
        <w:rPr>
          <w:rFonts w:cstheme="minorHAnsi"/>
          <w:sz w:val="24"/>
          <w:szCs w:val="28"/>
        </w:rPr>
        <w:t xml:space="preserve"> Activity, et chaque étape de mon travail était vérifiée par le gérant. Toute l’équipe m’a aidé et guidé, en m’accompagnant sur les tâches à réaliser et en partageant leur expertise.</w:t>
      </w:r>
      <w:r>
        <w:rPr>
          <w:rFonts w:cstheme="minorHAnsi"/>
          <w:sz w:val="24"/>
          <w:szCs w:val="28"/>
        </w:rPr>
        <w:t xml:space="preserve"> Encadrer par :</w:t>
      </w:r>
    </w:p>
    <w:p w:rsidR="000E649B" w:rsidRPr="002E11E0" w:rsidRDefault="00CA63D6" w:rsidP="000E649B">
      <w:pPr>
        <w:jc w:val="both"/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M. Munier, M. Voisin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 xml:space="preserve">M. </w:t>
      </w:r>
      <w:r w:rsidR="00970413">
        <w:rPr>
          <w:rFonts w:cstheme="minorHAnsi"/>
          <w:sz w:val="24"/>
          <w:szCs w:val="28"/>
        </w:rPr>
        <w:t>Voisin</w:t>
      </w:r>
      <w:r w:rsidRPr="002E11E0">
        <w:rPr>
          <w:rFonts w:cstheme="minorHAnsi"/>
          <w:sz w:val="24"/>
          <w:szCs w:val="28"/>
        </w:rPr>
        <w:t xml:space="preserve"> (validation).</w:t>
      </w:r>
    </w:p>
    <w:p w:rsidR="000E649B" w:rsidRDefault="000E649B" w:rsidP="000E649B">
      <w:pPr>
        <w:rPr>
          <w:rFonts w:cstheme="minorHAnsi"/>
          <w:sz w:val="28"/>
          <w:szCs w:val="28"/>
        </w:rPr>
      </w:pPr>
    </w:p>
    <w:p w:rsidR="000E649B" w:rsidRPr="00B73AEA" w:rsidRDefault="000E649B" w:rsidP="000E649B">
      <w:pPr>
        <w:rPr>
          <w:rFonts w:cstheme="minorHAnsi"/>
          <w:b/>
          <w:sz w:val="30"/>
          <w:szCs w:val="30"/>
        </w:rPr>
      </w:pPr>
      <w:r w:rsidRPr="00B73AEA">
        <w:rPr>
          <w:rFonts w:cstheme="minorHAnsi"/>
          <w:b/>
          <w:sz w:val="30"/>
          <w:szCs w:val="30"/>
        </w:rPr>
        <w:t>Conditions matérielles :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>Utilisation de mon PC portable personnel</w:t>
      </w:r>
      <w:r>
        <w:rPr>
          <w:rFonts w:cstheme="minorHAnsi"/>
          <w:sz w:val="24"/>
          <w:szCs w:val="28"/>
        </w:rPr>
        <w:t>.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 xml:space="preserve">Accès au réseau </w:t>
      </w:r>
      <w:proofErr w:type="spellStart"/>
      <w:r w:rsidRPr="002E11E0">
        <w:rPr>
          <w:rFonts w:cstheme="minorHAnsi"/>
          <w:sz w:val="24"/>
          <w:szCs w:val="28"/>
        </w:rPr>
        <w:t>WiFi</w:t>
      </w:r>
      <w:proofErr w:type="spellEnd"/>
      <w:r w:rsidRPr="002E11E0">
        <w:rPr>
          <w:rFonts w:cstheme="minorHAnsi"/>
          <w:sz w:val="24"/>
          <w:szCs w:val="28"/>
        </w:rPr>
        <w:t xml:space="preserve"> sécurisé de </w:t>
      </w:r>
      <w:r w:rsidR="007720A7">
        <w:rPr>
          <w:rFonts w:cstheme="minorHAnsi"/>
          <w:sz w:val="24"/>
          <w:szCs w:val="28"/>
        </w:rPr>
        <w:t>l’entreprise</w:t>
      </w:r>
      <w:r>
        <w:rPr>
          <w:rFonts w:cstheme="minorHAnsi"/>
          <w:sz w:val="24"/>
          <w:szCs w:val="28"/>
        </w:rPr>
        <w:t>.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>Espace</w:t>
      </w:r>
      <w:r w:rsidR="00717FEE">
        <w:rPr>
          <w:rFonts w:cstheme="minorHAnsi"/>
          <w:sz w:val="24"/>
          <w:szCs w:val="28"/>
        </w:rPr>
        <w:t xml:space="preserve"> de travail dans les locaux de </w:t>
      </w:r>
      <w:proofErr w:type="spellStart"/>
      <w:r w:rsidR="00717FEE">
        <w:rPr>
          <w:rFonts w:cstheme="minorHAnsi"/>
          <w:sz w:val="24"/>
          <w:szCs w:val="28"/>
        </w:rPr>
        <w:t>Neoactivity</w:t>
      </w:r>
      <w:proofErr w:type="spellEnd"/>
      <w:r>
        <w:rPr>
          <w:rFonts w:cstheme="minorHAnsi"/>
          <w:sz w:val="24"/>
          <w:szCs w:val="28"/>
        </w:rPr>
        <w:t>.</w:t>
      </w:r>
    </w:p>
    <w:p w:rsidR="000E649B" w:rsidRPr="002E6068" w:rsidRDefault="000E649B" w:rsidP="000E649B">
      <w:pPr>
        <w:rPr>
          <w:rFonts w:cstheme="minorHAnsi"/>
          <w:sz w:val="28"/>
          <w:szCs w:val="28"/>
        </w:rPr>
      </w:pPr>
    </w:p>
    <w:p w:rsidR="000E649B" w:rsidRPr="00B73AEA" w:rsidRDefault="000E649B" w:rsidP="000E649B">
      <w:pPr>
        <w:rPr>
          <w:rFonts w:cstheme="minorHAnsi"/>
          <w:b/>
          <w:sz w:val="30"/>
          <w:szCs w:val="30"/>
        </w:rPr>
      </w:pPr>
      <w:r w:rsidRPr="00B73AEA">
        <w:rPr>
          <w:rFonts w:cstheme="minorHAnsi"/>
          <w:b/>
          <w:sz w:val="30"/>
          <w:szCs w:val="30"/>
        </w:rPr>
        <w:t>Avantages de ce dispositif :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>Grande flexibilité dans l'organisation de mon travail</w:t>
      </w:r>
      <w:r>
        <w:rPr>
          <w:rFonts w:cstheme="minorHAnsi"/>
          <w:sz w:val="24"/>
          <w:szCs w:val="28"/>
        </w:rPr>
        <w:t>.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>Responsabilisation dans la gestion de mon environnement technique</w:t>
      </w:r>
      <w:r>
        <w:rPr>
          <w:rFonts w:cstheme="minorHAnsi"/>
          <w:sz w:val="24"/>
          <w:szCs w:val="28"/>
        </w:rPr>
        <w:t>.</w:t>
      </w:r>
    </w:p>
    <w:p w:rsidR="000E649B" w:rsidRPr="002E11E0" w:rsidRDefault="000E649B" w:rsidP="000E649B">
      <w:pPr>
        <w:jc w:val="both"/>
        <w:rPr>
          <w:rFonts w:cstheme="minorHAnsi"/>
          <w:sz w:val="24"/>
          <w:szCs w:val="28"/>
        </w:rPr>
      </w:pPr>
      <w:r w:rsidRPr="002E11E0">
        <w:rPr>
          <w:rFonts w:cstheme="minorHAnsi"/>
          <w:sz w:val="24"/>
          <w:szCs w:val="28"/>
        </w:rPr>
        <w:t>Maintien d'un cadre professionnel avec suivi régulier</w:t>
      </w:r>
      <w:r>
        <w:rPr>
          <w:rFonts w:cstheme="minorHAnsi"/>
          <w:sz w:val="24"/>
          <w:szCs w:val="28"/>
        </w:rPr>
        <w:t>.</w:t>
      </w:r>
    </w:p>
    <w:p w:rsidR="000E649B" w:rsidRDefault="00835241" w:rsidP="00835241">
      <w:pPr>
        <w:jc w:val="both"/>
        <w:rPr>
          <w:rFonts w:eastAsia="Times New Roman" w:cstheme="minorHAnsi"/>
          <w:sz w:val="28"/>
          <w:szCs w:val="28"/>
          <w:lang w:eastAsia="fr-FR"/>
        </w:rPr>
      </w:pPr>
      <w:r w:rsidRPr="00006629">
        <w:rPr>
          <w:rFonts w:cstheme="minorHAnsi"/>
          <w:b/>
          <w:sz w:val="24"/>
          <w:szCs w:val="28"/>
        </w:rPr>
        <w:t>Cette organisation m’a permis de gagner en autonomie</w:t>
      </w:r>
      <w:r w:rsidRPr="00835241">
        <w:rPr>
          <w:rFonts w:cstheme="minorHAnsi"/>
          <w:sz w:val="24"/>
          <w:szCs w:val="28"/>
        </w:rPr>
        <w:t xml:space="preserve"> tout en bénéficiant d’un accompagnement régulier de l’équipe et du gérant, </w:t>
      </w:r>
      <w:r w:rsidRPr="00006629">
        <w:rPr>
          <w:rFonts w:cstheme="minorHAnsi"/>
          <w:b/>
          <w:sz w:val="24"/>
          <w:szCs w:val="28"/>
        </w:rPr>
        <w:t xml:space="preserve">ce qui m’a permis de mener à bien mon projet. </w:t>
      </w:r>
      <w:proofErr w:type="spellStart"/>
      <w:r w:rsidRPr="00006629">
        <w:rPr>
          <w:rFonts w:cstheme="minorHAnsi"/>
          <w:b/>
          <w:sz w:val="24"/>
          <w:szCs w:val="28"/>
        </w:rPr>
        <w:t>Neo</w:t>
      </w:r>
      <w:proofErr w:type="spellEnd"/>
      <w:r w:rsidRPr="00006629">
        <w:rPr>
          <w:rFonts w:cstheme="minorHAnsi"/>
          <w:b/>
          <w:sz w:val="24"/>
          <w:szCs w:val="28"/>
        </w:rPr>
        <w:t xml:space="preserve"> Activity</w:t>
      </w:r>
      <w:r w:rsidRPr="00835241">
        <w:rPr>
          <w:rFonts w:cstheme="minorHAnsi"/>
          <w:sz w:val="24"/>
          <w:szCs w:val="28"/>
        </w:rPr>
        <w:t xml:space="preserve"> a su adapter son suivi à la nature de mon travail, notamment sur le développement de l’application web.</w:t>
      </w:r>
      <w:r w:rsidR="000E649B">
        <w:rPr>
          <w:rFonts w:cstheme="minorHAnsi"/>
          <w:sz w:val="28"/>
          <w:szCs w:val="28"/>
        </w:rPr>
        <w:br w:type="page"/>
      </w:r>
    </w:p>
    <w:p w:rsidR="000E649B" w:rsidRPr="00710C73" w:rsidRDefault="000E649B" w:rsidP="00AA0433">
      <w:pPr>
        <w:pStyle w:val="Titre2"/>
      </w:pPr>
      <w:bookmarkStart w:id="2" w:name="_Présentation_du_sujet"/>
      <w:bookmarkEnd w:id="2"/>
      <w:r w:rsidRPr="00710C73">
        <w:lastRenderedPageBreak/>
        <w:t>Présentation du sujet</w:t>
      </w:r>
    </w:p>
    <w:p w:rsidR="000E649B" w:rsidRPr="00710C73" w:rsidRDefault="000E649B" w:rsidP="000E649B">
      <w:pPr>
        <w:pStyle w:val="Sous-titre"/>
        <w:rPr>
          <w:b/>
          <w:szCs w:val="28"/>
        </w:rPr>
      </w:pPr>
      <w:r w:rsidRPr="00710C73">
        <w:rPr>
          <w:b/>
          <w:szCs w:val="28"/>
        </w:rPr>
        <w:t>Contexte et objectifs</w:t>
      </w:r>
    </w:p>
    <w:p w:rsidR="000E649B" w:rsidRPr="00D7763B" w:rsidRDefault="0076220E" w:rsidP="0076220E">
      <w:pPr>
        <w:pStyle w:val="NormalWeb"/>
        <w:jc w:val="both"/>
        <w:rPr>
          <w:rFonts w:asciiTheme="minorHAnsi" w:hAnsiTheme="minorHAnsi" w:cstheme="minorHAnsi"/>
          <w:sz w:val="28"/>
          <w:szCs w:val="28"/>
        </w:rPr>
      </w:pPr>
      <w:r w:rsidRPr="0076220E">
        <w:rPr>
          <w:rFonts w:asciiTheme="minorHAnsi" w:hAnsiTheme="minorHAnsi" w:cstheme="minorHAnsi"/>
          <w:szCs w:val="28"/>
        </w:rPr>
        <w:t xml:space="preserve">Le stage chez </w:t>
      </w:r>
      <w:proofErr w:type="spellStart"/>
      <w:r w:rsidRPr="0076220E">
        <w:rPr>
          <w:rFonts w:asciiTheme="minorHAnsi" w:hAnsiTheme="minorHAnsi" w:cstheme="minorHAnsi"/>
          <w:szCs w:val="28"/>
        </w:rPr>
        <w:t>Neo</w:t>
      </w:r>
      <w:proofErr w:type="spellEnd"/>
      <w:r w:rsidRPr="0076220E">
        <w:rPr>
          <w:rFonts w:asciiTheme="minorHAnsi" w:hAnsiTheme="minorHAnsi" w:cstheme="minorHAnsi"/>
          <w:szCs w:val="28"/>
        </w:rPr>
        <w:t xml:space="preserve"> Activity avait pour objectif principal le développement d’une application web dédiée à la vérification, à la gestion des erreurs et à la centralisation des données issues de plusieurs services utilisés par l’entreprise (</w:t>
      </w:r>
      <w:proofErr w:type="spellStart"/>
      <w:r w:rsidRPr="0076220E">
        <w:rPr>
          <w:rFonts w:asciiTheme="minorHAnsi" w:hAnsiTheme="minorHAnsi" w:cstheme="minorHAnsi"/>
          <w:szCs w:val="28"/>
        </w:rPr>
        <w:t>Axonaut</w:t>
      </w:r>
      <w:proofErr w:type="spellEnd"/>
      <w:r w:rsidRPr="0076220E">
        <w:rPr>
          <w:rFonts w:asciiTheme="minorHAnsi" w:hAnsiTheme="minorHAnsi" w:cstheme="minorHAnsi"/>
          <w:szCs w:val="28"/>
        </w:rPr>
        <w:t xml:space="preserve">, </w:t>
      </w:r>
      <w:proofErr w:type="spellStart"/>
      <w:r w:rsidRPr="0076220E">
        <w:rPr>
          <w:rFonts w:asciiTheme="minorHAnsi" w:hAnsiTheme="minorHAnsi" w:cstheme="minorHAnsi"/>
          <w:szCs w:val="28"/>
        </w:rPr>
        <w:t>NinjaOne</w:t>
      </w:r>
      <w:proofErr w:type="spellEnd"/>
      <w:r w:rsidRPr="0076220E">
        <w:rPr>
          <w:rFonts w:asciiTheme="minorHAnsi" w:hAnsiTheme="minorHAnsi" w:cstheme="minorHAnsi"/>
          <w:szCs w:val="28"/>
        </w:rPr>
        <w:t xml:space="preserve"> et </w:t>
      </w:r>
      <w:proofErr w:type="spellStart"/>
      <w:r w:rsidRPr="0076220E">
        <w:rPr>
          <w:rFonts w:asciiTheme="minorHAnsi" w:hAnsiTheme="minorHAnsi" w:cstheme="minorHAnsi"/>
          <w:szCs w:val="28"/>
        </w:rPr>
        <w:t>Bitdefender</w:t>
      </w:r>
      <w:proofErr w:type="spellEnd"/>
      <w:r w:rsidRPr="0076220E">
        <w:rPr>
          <w:rFonts w:asciiTheme="minorHAnsi" w:hAnsiTheme="minorHAnsi" w:cstheme="minorHAnsi"/>
          <w:szCs w:val="28"/>
        </w:rPr>
        <w:t>). Ce projet s’intégrait dans une démarche d’amélioration des processus internes, visant à corriger les incohérences, automatiser certaines tâches et optimiser la gestion quotidienne de ces outils informatiques.</w:t>
      </w:r>
    </w:p>
    <w:p w:rsidR="000E649B" w:rsidRPr="00710C73" w:rsidRDefault="000E649B" w:rsidP="000E649B">
      <w:pPr>
        <w:pStyle w:val="Sous-titre"/>
        <w:rPr>
          <w:b/>
          <w:szCs w:val="28"/>
        </w:rPr>
      </w:pPr>
      <w:r w:rsidRPr="00710C73">
        <w:rPr>
          <w:b/>
          <w:szCs w:val="28"/>
        </w:rPr>
        <w:t>Problématique</w:t>
      </w:r>
    </w:p>
    <w:p w:rsidR="0076220E" w:rsidRPr="0076220E" w:rsidRDefault="0076220E" w:rsidP="000E649B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6220E">
        <w:rPr>
          <w:rFonts w:asciiTheme="minorHAnsi" w:hAnsiTheme="minorHAnsi" w:cstheme="minorHAnsi"/>
          <w:b/>
          <w:szCs w:val="28"/>
        </w:rPr>
        <w:t>Dispersion des données :</w:t>
      </w:r>
      <w:r w:rsidRPr="0076220E">
        <w:rPr>
          <w:rFonts w:asciiTheme="minorHAnsi" w:hAnsiTheme="minorHAnsi" w:cstheme="minorHAnsi"/>
          <w:szCs w:val="28"/>
        </w:rPr>
        <w:t xml:space="preserve"> les informations sont réparties entre plusieurs services (</w:t>
      </w:r>
      <w:proofErr w:type="spellStart"/>
      <w:r w:rsidRPr="0076220E">
        <w:rPr>
          <w:rFonts w:asciiTheme="minorHAnsi" w:hAnsiTheme="minorHAnsi" w:cstheme="minorHAnsi"/>
          <w:szCs w:val="28"/>
        </w:rPr>
        <w:t>Axonaut</w:t>
      </w:r>
      <w:proofErr w:type="spellEnd"/>
      <w:r w:rsidRPr="0076220E">
        <w:rPr>
          <w:rFonts w:asciiTheme="minorHAnsi" w:hAnsiTheme="minorHAnsi" w:cstheme="minorHAnsi"/>
          <w:szCs w:val="28"/>
        </w:rPr>
        <w:t xml:space="preserve">, </w:t>
      </w:r>
      <w:proofErr w:type="spellStart"/>
      <w:r w:rsidRPr="0076220E">
        <w:rPr>
          <w:rFonts w:asciiTheme="minorHAnsi" w:hAnsiTheme="minorHAnsi" w:cstheme="minorHAnsi"/>
          <w:szCs w:val="28"/>
        </w:rPr>
        <w:t>NinjaOne</w:t>
      </w:r>
      <w:proofErr w:type="spellEnd"/>
      <w:r w:rsidRPr="0076220E">
        <w:rPr>
          <w:rFonts w:asciiTheme="minorHAnsi" w:hAnsiTheme="minorHAnsi" w:cstheme="minorHAnsi"/>
          <w:szCs w:val="28"/>
        </w:rPr>
        <w:t xml:space="preserve">, </w:t>
      </w:r>
      <w:proofErr w:type="spellStart"/>
      <w:r w:rsidRPr="0076220E">
        <w:rPr>
          <w:rFonts w:asciiTheme="minorHAnsi" w:hAnsiTheme="minorHAnsi" w:cstheme="minorHAnsi"/>
          <w:szCs w:val="28"/>
        </w:rPr>
        <w:t>Bitdefender</w:t>
      </w:r>
      <w:proofErr w:type="spellEnd"/>
      <w:r w:rsidRPr="0076220E">
        <w:rPr>
          <w:rFonts w:asciiTheme="minorHAnsi" w:hAnsiTheme="minorHAnsi" w:cstheme="minorHAnsi"/>
          <w:szCs w:val="28"/>
        </w:rPr>
        <w:t>), ce qui complique leur consultation globale et peut entraîner des incohérences.</w:t>
      </w:r>
    </w:p>
    <w:p w:rsidR="000E649B" w:rsidRPr="002E11E0" w:rsidRDefault="0075475C" w:rsidP="000E649B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5475C">
        <w:rPr>
          <w:rFonts w:asciiTheme="minorHAnsi" w:hAnsiTheme="minorHAnsi" w:cstheme="minorHAnsi"/>
          <w:b/>
          <w:szCs w:val="28"/>
        </w:rPr>
        <w:t xml:space="preserve">Manque d’automatisation : </w:t>
      </w:r>
      <w:r w:rsidRPr="0075475C">
        <w:rPr>
          <w:rFonts w:asciiTheme="minorHAnsi" w:hAnsiTheme="minorHAnsi" w:cstheme="minorHAnsi"/>
          <w:szCs w:val="28"/>
        </w:rPr>
        <w:t>certaines vérifications et gestions d’erreurs doivent être réalisées manuellement, ce qui fait perdre du temps et augmente le risque d’erreurs humaines.</w:t>
      </w:r>
    </w:p>
    <w:p w:rsidR="000E649B" w:rsidRPr="002E11E0" w:rsidRDefault="0075475C" w:rsidP="000E649B">
      <w:pPr>
        <w:pStyle w:val="NormalWeb"/>
        <w:jc w:val="both"/>
        <w:rPr>
          <w:rFonts w:asciiTheme="minorHAnsi" w:hAnsiTheme="minorHAnsi" w:cstheme="minorHAnsi"/>
          <w:szCs w:val="28"/>
        </w:rPr>
      </w:pPr>
      <w:r w:rsidRPr="0075475C">
        <w:rPr>
          <w:rFonts w:asciiTheme="minorHAnsi" w:hAnsiTheme="minorHAnsi" w:cstheme="minorHAnsi"/>
          <w:b/>
          <w:szCs w:val="28"/>
        </w:rPr>
        <w:t>Difficulté de suivi et de contrôle :</w:t>
      </w:r>
      <w:r w:rsidRPr="0075475C">
        <w:rPr>
          <w:rFonts w:asciiTheme="minorHAnsi" w:hAnsiTheme="minorHAnsi" w:cstheme="minorHAnsi"/>
          <w:szCs w:val="28"/>
        </w:rPr>
        <w:t xml:space="preserve"> l’absence d’un outil centralisé rend plus complexe la détection rapide des anomalies et le suivi efficace des </w:t>
      </w:r>
      <w:r>
        <w:rPr>
          <w:rFonts w:asciiTheme="minorHAnsi" w:hAnsiTheme="minorHAnsi" w:cstheme="minorHAnsi"/>
          <w:szCs w:val="28"/>
        </w:rPr>
        <w:t>clients</w:t>
      </w:r>
      <w:r w:rsidRPr="0075475C">
        <w:rPr>
          <w:rFonts w:asciiTheme="minorHAnsi" w:hAnsiTheme="minorHAnsi" w:cstheme="minorHAnsi"/>
          <w:szCs w:val="28"/>
        </w:rPr>
        <w:t xml:space="preserve"> entre les différents services.</w:t>
      </w:r>
    </w:p>
    <w:p w:rsidR="000E649B" w:rsidRPr="002E11E0" w:rsidRDefault="000E649B" w:rsidP="000E649B">
      <w:pPr>
        <w:pStyle w:val="Sous-titre"/>
        <w:jc w:val="both"/>
        <w:rPr>
          <w:b/>
          <w:sz w:val="24"/>
          <w:szCs w:val="28"/>
        </w:rPr>
      </w:pPr>
      <w:r w:rsidRPr="002E11E0">
        <w:rPr>
          <w:b/>
          <w:sz w:val="24"/>
          <w:szCs w:val="28"/>
        </w:rPr>
        <w:t xml:space="preserve">Solutions proposées </w:t>
      </w:r>
    </w:p>
    <w:p w:rsidR="000E649B" w:rsidRPr="002E11E0" w:rsidRDefault="00F60E8F" w:rsidP="000E649B">
      <w:pPr>
        <w:pStyle w:val="NormalWeb"/>
        <w:jc w:val="both"/>
        <w:rPr>
          <w:rFonts w:asciiTheme="minorHAnsi" w:hAnsiTheme="minorHAnsi" w:cstheme="minorHAnsi"/>
          <w:b/>
          <w:sz w:val="28"/>
          <w:szCs w:val="30"/>
        </w:rPr>
      </w:pPr>
      <w:r w:rsidRPr="00F60E8F">
        <w:rPr>
          <w:rFonts w:asciiTheme="minorHAnsi" w:hAnsiTheme="minorHAnsi" w:cstheme="minorHAnsi"/>
          <w:b/>
          <w:sz w:val="28"/>
          <w:szCs w:val="30"/>
        </w:rPr>
        <w:t>Application web moderne permettant de centraliser, structurer et exploiter efficacement les données</w:t>
      </w:r>
      <w:r>
        <w:rPr>
          <w:rFonts w:asciiTheme="minorHAnsi" w:hAnsiTheme="minorHAnsi" w:cstheme="minorHAnsi"/>
          <w:b/>
          <w:sz w:val="28"/>
          <w:szCs w:val="30"/>
        </w:rPr>
        <w:t xml:space="preserve"> </w:t>
      </w:r>
      <w:r w:rsidR="000E649B" w:rsidRPr="002E11E0">
        <w:rPr>
          <w:rFonts w:asciiTheme="minorHAnsi" w:hAnsiTheme="minorHAnsi" w:cstheme="minorHAnsi"/>
          <w:b/>
          <w:sz w:val="28"/>
          <w:szCs w:val="30"/>
        </w:rPr>
        <w:t>:</w:t>
      </w:r>
    </w:p>
    <w:p w:rsidR="00706B41" w:rsidRPr="00706B41" w:rsidRDefault="005A78B0" w:rsidP="00706B41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szCs w:val="28"/>
        </w:rPr>
      </w:pPr>
      <w:r w:rsidRPr="005A78B0">
        <w:rPr>
          <w:rFonts w:asciiTheme="minorHAnsi" w:hAnsiTheme="minorHAnsi" w:cstheme="minorHAnsi"/>
          <w:szCs w:val="28"/>
        </w:rPr>
        <w:t xml:space="preserve">Le projet visait à </w:t>
      </w:r>
      <w:r w:rsidRPr="005A78B0">
        <w:rPr>
          <w:rFonts w:asciiTheme="minorHAnsi" w:hAnsiTheme="minorHAnsi" w:cstheme="minorHAnsi"/>
          <w:b/>
          <w:szCs w:val="28"/>
        </w:rPr>
        <w:t>centraliser les données issues des API</w:t>
      </w:r>
      <w:r w:rsidRPr="005A78B0">
        <w:rPr>
          <w:rFonts w:asciiTheme="minorHAnsi" w:hAnsiTheme="minorHAnsi" w:cstheme="minorHAnsi"/>
          <w:szCs w:val="28"/>
        </w:rPr>
        <w:t xml:space="preserve"> dans une base de données, afin </w:t>
      </w:r>
      <w:r w:rsidRPr="005A78B0">
        <w:rPr>
          <w:rFonts w:asciiTheme="minorHAnsi" w:hAnsiTheme="minorHAnsi" w:cstheme="minorHAnsi"/>
          <w:b/>
          <w:szCs w:val="28"/>
        </w:rPr>
        <w:t>d’améliorer les performances, de faciliter l’accès aux informatio</w:t>
      </w:r>
      <w:r w:rsidRPr="005A78B0">
        <w:rPr>
          <w:rFonts w:asciiTheme="minorHAnsi" w:hAnsiTheme="minorHAnsi" w:cstheme="minorHAnsi"/>
          <w:szCs w:val="28"/>
        </w:rPr>
        <w:t>ns et de limiter les appels e</w:t>
      </w:r>
      <w:r>
        <w:rPr>
          <w:rFonts w:asciiTheme="minorHAnsi" w:hAnsiTheme="minorHAnsi" w:cstheme="minorHAnsi"/>
          <w:szCs w:val="28"/>
        </w:rPr>
        <w:t>xcessifs aux services externes.</w:t>
      </w:r>
      <w:r w:rsidR="00706B41">
        <w:rPr>
          <w:rFonts w:asciiTheme="minorHAnsi" w:hAnsiTheme="minorHAnsi" w:cstheme="minorHAnsi"/>
          <w:szCs w:val="28"/>
        </w:rPr>
        <w:tab/>
      </w:r>
      <w:r w:rsidR="00706B41">
        <w:rPr>
          <w:rFonts w:asciiTheme="minorHAnsi" w:hAnsiTheme="minorHAnsi" w:cstheme="minorHAnsi"/>
          <w:szCs w:val="28"/>
        </w:rPr>
        <w:tab/>
      </w:r>
      <w:r w:rsidR="00706B41">
        <w:rPr>
          <w:rFonts w:asciiTheme="minorHAnsi" w:hAnsiTheme="minorHAnsi" w:cstheme="minorHAnsi"/>
          <w:szCs w:val="28"/>
        </w:rPr>
        <w:tab/>
      </w:r>
      <w:r w:rsidR="00706B41">
        <w:rPr>
          <w:rFonts w:asciiTheme="minorHAnsi" w:hAnsiTheme="minorHAnsi" w:cstheme="minorHAnsi"/>
          <w:szCs w:val="28"/>
        </w:rPr>
        <w:tab/>
      </w:r>
      <w:r w:rsidR="00706B41">
        <w:rPr>
          <w:rFonts w:asciiTheme="minorHAnsi" w:hAnsiTheme="minorHAnsi" w:cstheme="minorHAnsi"/>
          <w:szCs w:val="28"/>
        </w:rPr>
        <w:tab/>
      </w:r>
      <w:r w:rsidR="00706B41">
        <w:rPr>
          <w:rFonts w:asciiTheme="minorHAnsi" w:hAnsiTheme="minorHAnsi" w:cstheme="minorHAnsi"/>
          <w:szCs w:val="28"/>
        </w:rPr>
        <w:tab/>
      </w:r>
      <w:r w:rsidR="00706B41">
        <w:rPr>
          <w:rFonts w:asciiTheme="minorHAnsi" w:hAnsiTheme="minorHAnsi" w:cstheme="minorHAnsi"/>
          <w:szCs w:val="28"/>
        </w:rPr>
        <w:tab/>
      </w:r>
    </w:p>
    <w:p w:rsidR="00AA0433" w:rsidRPr="00AA0433" w:rsidRDefault="00670147" w:rsidP="00AA0433">
      <w:pPr>
        <w:pStyle w:val="NormalWeb"/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8"/>
          <w:szCs w:val="28"/>
        </w:rPr>
      </w:pPr>
      <w:r w:rsidRPr="005A78B0">
        <w:rPr>
          <w:rFonts w:asciiTheme="minorHAnsi" w:hAnsiTheme="minorHAnsi" w:cstheme="minorHAnsi"/>
          <w:szCs w:val="28"/>
        </w:rPr>
        <w:t xml:space="preserve">L’application web a été développée à l’aide du </w:t>
      </w:r>
      <w:proofErr w:type="spellStart"/>
      <w:r w:rsidRPr="005A78B0">
        <w:rPr>
          <w:rFonts w:asciiTheme="minorHAnsi" w:hAnsiTheme="minorHAnsi" w:cstheme="minorHAnsi"/>
          <w:b/>
          <w:szCs w:val="28"/>
        </w:rPr>
        <w:t>framework</w:t>
      </w:r>
      <w:proofErr w:type="spellEnd"/>
      <w:r w:rsidRPr="005A78B0">
        <w:rPr>
          <w:rFonts w:asciiTheme="minorHAnsi" w:hAnsiTheme="minorHAnsi" w:cstheme="minorHAnsi"/>
          <w:b/>
          <w:szCs w:val="28"/>
        </w:rPr>
        <w:t xml:space="preserve"> </w:t>
      </w:r>
      <w:proofErr w:type="spellStart"/>
      <w:r w:rsidRPr="005A78B0">
        <w:rPr>
          <w:rFonts w:asciiTheme="minorHAnsi" w:hAnsiTheme="minorHAnsi" w:cstheme="minorHAnsi"/>
          <w:b/>
          <w:szCs w:val="28"/>
        </w:rPr>
        <w:t>Symfony</w:t>
      </w:r>
      <w:proofErr w:type="spellEnd"/>
      <w:r w:rsidRPr="005A78B0">
        <w:rPr>
          <w:rFonts w:asciiTheme="minorHAnsi" w:hAnsiTheme="minorHAnsi" w:cstheme="minorHAnsi"/>
          <w:szCs w:val="28"/>
        </w:rPr>
        <w:t xml:space="preserve">, avec une interface construite grâce à </w:t>
      </w:r>
      <w:proofErr w:type="spellStart"/>
      <w:r w:rsidRPr="005A78B0">
        <w:rPr>
          <w:rFonts w:asciiTheme="minorHAnsi" w:hAnsiTheme="minorHAnsi" w:cstheme="minorHAnsi"/>
          <w:b/>
          <w:szCs w:val="28"/>
        </w:rPr>
        <w:t>Bootstrap</w:t>
      </w:r>
      <w:proofErr w:type="spellEnd"/>
      <w:r w:rsidRPr="005A78B0">
        <w:rPr>
          <w:rFonts w:asciiTheme="minorHAnsi" w:hAnsiTheme="minorHAnsi" w:cstheme="minorHAnsi"/>
          <w:szCs w:val="28"/>
        </w:rPr>
        <w:t xml:space="preserve">, tandis que </w:t>
      </w:r>
      <w:r w:rsidRPr="005A78B0">
        <w:rPr>
          <w:rFonts w:asciiTheme="minorHAnsi" w:hAnsiTheme="minorHAnsi" w:cstheme="minorHAnsi"/>
          <w:b/>
          <w:szCs w:val="28"/>
        </w:rPr>
        <w:t>JavaScript</w:t>
      </w:r>
      <w:r w:rsidRPr="005A78B0">
        <w:rPr>
          <w:rFonts w:asciiTheme="minorHAnsi" w:hAnsiTheme="minorHAnsi" w:cstheme="minorHAnsi"/>
          <w:szCs w:val="28"/>
        </w:rPr>
        <w:t xml:space="preserve"> a été utilisé pour gérer et exploiter dynamiquement les données provenant des API.</w:t>
      </w:r>
      <w:r w:rsidRPr="005A78B0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0E649B" w:rsidRPr="002E11E0" w:rsidRDefault="000E649B" w:rsidP="00AA0433">
      <w:pPr>
        <w:pStyle w:val="NormalWeb"/>
        <w:jc w:val="both"/>
        <w:rPr>
          <w:rFonts w:asciiTheme="minorHAnsi" w:hAnsiTheme="minorHAnsi" w:cstheme="minorHAnsi"/>
          <w:b/>
          <w:sz w:val="28"/>
          <w:szCs w:val="30"/>
        </w:rPr>
      </w:pPr>
      <w:r w:rsidRPr="002E11E0">
        <w:rPr>
          <w:rFonts w:asciiTheme="minorHAnsi" w:hAnsiTheme="minorHAnsi" w:cstheme="minorHAnsi"/>
          <w:b/>
          <w:sz w:val="28"/>
          <w:szCs w:val="30"/>
        </w:rPr>
        <w:t>Bénéfices attendus :</w:t>
      </w:r>
    </w:p>
    <w:p w:rsidR="00AA0433" w:rsidRDefault="00AA0433" w:rsidP="00AA0433">
      <w:pPr>
        <w:pStyle w:val="Paragraphedeliste"/>
        <w:numPr>
          <w:ilvl w:val="0"/>
          <w:numId w:val="1"/>
        </w:numPr>
        <w:jc w:val="both"/>
        <w:rPr>
          <w:rFonts w:eastAsia="Times New Roman" w:cstheme="minorHAnsi"/>
          <w:sz w:val="24"/>
          <w:szCs w:val="28"/>
          <w:lang w:eastAsia="fr-FR"/>
        </w:rPr>
      </w:pPr>
      <w:r w:rsidRPr="00B63E88">
        <w:rPr>
          <w:rFonts w:eastAsia="Times New Roman" w:cstheme="minorHAnsi"/>
          <w:b/>
          <w:sz w:val="24"/>
          <w:szCs w:val="28"/>
          <w:lang w:eastAsia="fr-FR"/>
        </w:rPr>
        <w:t>Simplification des usages quotidiens</w:t>
      </w:r>
      <w:r w:rsidRPr="00AA0433">
        <w:rPr>
          <w:rFonts w:eastAsia="Times New Roman" w:cstheme="minorHAnsi"/>
          <w:sz w:val="24"/>
          <w:szCs w:val="28"/>
          <w:lang w:eastAsia="fr-FR"/>
        </w:rPr>
        <w:t xml:space="preserve"> grâce à une interface unique regroupant les informations provenant de plusieurs outils avec réduction des interventions manuelles en </w:t>
      </w:r>
      <w:r w:rsidRPr="00B63E88">
        <w:rPr>
          <w:rFonts w:eastAsia="Times New Roman" w:cstheme="minorHAnsi"/>
          <w:b/>
          <w:sz w:val="24"/>
          <w:szCs w:val="28"/>
          <w:lang w:eastAsia="fr-FR"/>
        </w:rPr>
        <w:t>limitant les vérifications répétitives</w:t>
      </w:r>
      <w:r w:rsidRPr="00AA0433">
        <w:rPr>
          <w:rFonts w:eastAsia="Times New Roman" w:cstheme="minorHAnsi"/>
          <w:sz w:val="24"/>
          <w:szCs w:val="28"/>
          <w:lang w:eastAsia="fr-FR"/>
        </w:rPr>
        <w:t xml:space="preserve"> et les risques d’incohérences entre les services.</w:t>
      </w:r>
    </w:p>
    <w:p w:rsidR="00AA0433" w:rsidRDefault="00AA0433" w:rsidP="00AA0433">
      <w:pPr>
        <w:pStyle w:val="Paragraphedeliste"/>
        <w:jc w:val="both"/>
        <w:rPr>
          <w:rFonts w:eastAsia="Times New Roman" w:cstheme="minorHAnsi"/>
          <w:sz w:val="24"/>
          <w:szCs w:val="28"/>
          <w:lang w:eastAsia="fr-FR"/>
        </w:rPr>
      </w:pPr>
    </w:p>
    <w:p w:rsidR="00AA0433" w:rsidRPr="00AA0433" w:rsidRDefault="00AA0433" w:rsidP="00AA0433">
      <w:pPr>
        <w:pStyle w:val="Paragraphedeliste"/>
        <w:numPr>
          <w:ilvl w:val="0"/>
          <w:numId w:val="1"/>
        </w:numPr>
        <w:jc w:val="both"/>
        <w:rPr>
          <w:rFonts w:eastAsia="Times New Roman" w:cstheme="minorHAnsi"/>
          <w:sz w:val="28"/>
          <w:szCs w:val="28"/>
          <w:lang w:eastAsia="fr-FR"/>
        </w:rPr>
      </w:pPr>
      <w:r w:rsidRPr="00B63E88">
        <w:rPr>
          <w:rFonts w:eastAsia="Times New Roman" w:cstheme="minorHAnsi"/>
          <w:b/>
          <w:sz w:val="24"/>
          <w:szCs w:val="28"/>
          <w:lang w:eastAsia="fr-FR"/>
        </w:rPr>
        <w:t>Base évolutive</w:t>
      </w:r>
      <w:r w:rsidRPr="00AA0433">
        <w:rPr>
          <w:rFonts w:eastAsia="Times New Roman" w:cstheme="minorHAnsi"/>
          <w:sz w:val="24"/>
          <w:szCs w:val="28"/>
          <w:lang w:eastAsia="fr-FR"/>
        </w:rPr>
        <w:t xml:space="preserve"> pour l’avenir, permettant d’intégrer facilement de nouveaux services ou fonctionnalités selon les besoins de </w:t>
      </w:r>
      <w:proofErr w:type="spellStart"/>
      <w:r w:rsidRPr="00AA0433">
        <w:rPr>
          <w:rFonts w:eastAsia="Times New Roman" w:cstheme="minorHAnsi"/>
          <w:sz w:val="24"/>
          <w:szCs w:val="28"/>
          <w:lang w:eastAsia="fr-FR"/>
        </w:rPr>
        <w:t>Neo</w:t>
      </w:r>
      <w:proofErr w:type="spellEnd"/>
      <w:r w:rsidRPr="00AA0433">
        <w:rPr>
          <w:rFonts w:eastAsia="Times New Roman" w:cstheme="minorHAnsi"/>
          <w:sz w:val="24"/>
          <w:szCs w:val="28"/>
          <w:lang w:eastAsia="fr-FR"/>
        </w:rPr>
        <w:t xml:space="preserve"> Activity.</w:t>
      </w:r>
    </w:p>
    <w:p w:rsidR="000E649B" w:rsidRDefault="000E649B" w:rsidP="007A5062">
      <w:pPr>
        <w:pStyle w:val="Titre2"/>
      </w:pPr>
      <w:bookmarkStart w:id="3" w:name="_Description_du_projet"/>
      <w:bookmarkEnd w:id="3"/>
      <w:r w:rsidRPr="00B73AEA">
        <w:lastRenderedPageBreak/>
        <w:t>Description du projet</w:t>
      </w:r>
    </w:p>
    <w:p w:rsidR="000E649B" w:rsidRPr="00B73AEA" w:rsidRDefault="000E649B" w:rsidP="000E649B">
      <w:pPr>
        <w:rPr>
          <w:b/>
          <w:sz w:val="30"/>
          <w:szCs w:val="30"/>
        </w:rPr>
      </w:pPr>
      <w:r w:rsidRPr="00B73AEA">
        <w:rPr>
          <w:b/>
          <w:sz w:val="30"/>
          <w:szCs w:val="30"/>
        </w:rPr>
        <w:t>Fonctionnalités clés</w:t>
      </w:r>
    </w:p>
    <w:p w:rsidR="000E649B" w:rsidRPr="00B73AEA" w:rsidRDefault="000E649B" w:rsidP="000E649B">
      <w:pPr>
        <w:pStyle w:val="Sous-titre"/>
        <w:rPr>
          <w:b/>
          <w:szCs w:val="28"/>
        </w:rPr>
      </w:pPr>
      <w:r w:rsidRPr="00B73AEA">
        <w:rPr>
          <w:b/>
          <w:szCs w:val="28"/>
        </w:rPr>
        <w:t xml:space="preserve">1. </w:t>
      </w:r>
      <w:r w:rsidR="001B4B72">
        <w:rPr>
          <w:b/>
          <w:szCs w:val="28"/>
        </w:rPr>
        <w:t>Sauvegarde des données</w:t>
      </w:r>
    </w:p>
    <w:p w:rsidR="008110BD" w:rsidRDefault="006D704F" w:rsidP="000E649B">
      <w:pPr>
        <w:jc w:val="both"/>
        <w:rPr>
          <w:rFonts w:cstheme="minorHAnsi"/>
          <w:sz w:val="24"/>
          <w:szCs w:val="28"/>
        </w:rPr>
      </w:pPr>
      <w:r w:rsidRPr="006D704F">
        <w:rPr>
          <w:rFonts w:cstheme="minorHAnsi"/>
          <w:sz w:val="24"/>
          <w:szCs w:val="28"/>
        </w:rPr>
        <w:t>La sauvegarde des données issues des différent</w:t>
      </w:r>
      <w:r w:rsidR="00EB1D70">
        <w:rPr>
          <w:rFonts w:cstheme="minorHAnsi"/>
          <w:sz w:val="24"/>
          <w:szCs w:val="28"/>
        </w:rPr>
        <w:t>es API dans une base de données.</w:t>
      </w:r>
    </w:p>
    <w:p w:rsidR="000E649B" w:rsidRPr="00E34EB2" w:rsidRDefault="00854E97" w:rsidP="000E649B">
      <w:pPr>
        <w:jc w:val="both"/>
        <w:rPr>
          <w:rFonts w:cstheme="minorHAnsi"/>
          <w:b/>
          <w:sz w:val="28"/>
          <w:szCs w:val="30"/>
        </w:rPr>
      </w:pPr>
      <w:r>
        <w:rPr>
          <w:rFonts w:cstheme="minorHAnsi"/>
          <w:b/>
          <w:sz w:val="28"/>
          <w:szCs w:val="30"/>
        </w:rPr>
        <w:t>Structure de la base de don</w:t>
      </w:r>
      <w:r w:rsidRPr="00854E97">
        <w:rPr>
          <w:rFonts w:cstheme="minorHAnsi"/>
          <w:b/>
          <w:sz w:val="28"/>
          <w:szCs w:val="30"/>
        </w:rPr>
        <w:t>nées</w:t>
      </w:r>
    </w:p>
    <w:p w:rsidR="00177F14" w:rsidRDefault="00177F14" w:rsidP="000E649B">
      <w:pPr>
        <w:pStyle w:val="Sous-titre"/>
        <w:rPr>
          <w:rFonts w:eastAsiaTheme="minorHAnsi" w:cstheme="minorHAnsi"/>
          <w:color w:val="auto"/>
          <w:spacing w:val="0"/>
          <w:sz w:val="24"/>
          <w:szCs w:val="28"/>
        </w:rPr>
      </w:pPr>
      <w:r w:rsidRPr="00177F14">
        <w:rPr>
          <w:rFonts w:eastAsiaTheme="minorHAnsi" w:cstheme="minorHAnsi"/>
          <w:color w:val="auto"/>
          <w:spacing w:val="0"/>
          <w:sz w:val="24"/>
          <w:szCs w:val="28"/>
        </w:rPr>
        <w:t>La base de données a été conçue de m</w:t>
      </w:r>
      <w:r w:rsidR="0049017D">
        <w:rPr>
          <w:rFonts w:eastAsiaTheme="minorHAnsi" w:cstheme="minorHAnsi"/>
          <w:color w:val="auto"/>
          <w:spacing w:val="0"/>
          <w:sz w:val="24"/>
          <w:szCs w:val="28"/>
        </w:rPr>
        <w:t>anière optimisée</w:t>
      </w:r>
      <w:r w:rsidRPr="00177F14">
        <w:rPr>
          <w:rFonts w:eastAsiaTheme="minorHAnsi" w:cstheme="minorHAnsi"/>
          <w:color w:val="auto"/>
          <w:spacing w:val="0"/>
          <w:sz w:val="24"/>
          <w:szCs w:val="28"/>
        </w:rPr>
        <w:t>, afin d’organiser clairement les informations</w:t>
      </w:r>
      <w:r w:rsidR="00987A56">
        <w:rPr>
          <w:rFonts w:eastAsiaTheme="minorHAnsi" w:cstheme="minorHAnsi"/>
          <w:color w:val="auto"/>
          <w:spacing w:val="0"/>
          <w:sz w:val="24"/>
          <w:szCs w:val="28"/>
        </w:rPr>
        <w:t xml:space="preserve"> et de pouvoir les récup</w:t>
      </w:r>
      <w:r w:rsidR="007215D5">
        <w:rPr>
          <w:rFonts w:eastAsiaTheme="minorHAnsi" w:cstheme="minorHAnsi"/>
          <w:color w:val="auto"/>
          <w:spacing w:val="0"/>
          <w:sz w:val="24"/>
          <w:szCs w:val="28"/>
        </w:rPr>
        <w:t>érer/utiliser de façon efficace.</w:t>
      </w:r>
    </w:p>
    <w:p w:rsidR="000E649B" w:rsidRPr="00B73AEA" w:rsidRDefault="000E649B" w:rsidP="000E649B">
      <w:pPr>
        <w:pStyle w:val="Sous-titre"/>
        <w:rPr>
          <w:b/>
          <w:szCs w:val="28"/>
        </w:rPr>
      </w:pPr>
      <w:r w:rsidRPr="00B73AEA">
        <w:rPr>
          <w:b/>
          <w:szCs w:val="28"/>
        </w:rPr>
        <w:t xml:space="preserve">2. </w:t>
      </w:r>
      <w:r w:rsidR="00213132" w:rsidRPr="00213132">
        <w:rPr>
          <w:b/>
          <w:szCs w:val="28"/>
        </w:rPr>
        <w:t>Conception de la base de données</w:t>
      </w:r>
    </w:p>
    <w:p w:rsidR="000E649B" w:rsidRDefault="00F459B5" w:rsidP="000E649B">
      <w:pPr>
        <w:rPr>
          <w:rFonts w:cstheme="minorHAnsi"/>
          <w:b/>
          <w:sz w:val="30"/>
          <w:szCs w:val="30"/>
        </w:rPr>
      </w:pPr>
      <w:r w:rsidRPr="00F459B5">
        <w:rPr>
          <w:rFonts w:cstheme="minorHAnsi"/>
          <w:sz w:val="24"/>
          <w:szCs w:val="28"/>
        </w:rPr>
        <w:t xml:space="preserve">La base de données a été structurée en fonction des spécificités de chaque service. Pour </w:t>
      </w:r>
      <w:proofErr w:type="spellStart"/>
      <w:r w:rsidRPr="00F459B5">
        <w:rPr>
          <w:rFonts w:cstheme="minorHAnsi"/>
          <w:sz w:val="24"/>
          <w:szCs w:val="28"/>
        </w:rPr>
        <w:t>Bitdefender</w:t>
      </w:r>
      <w:proofErr w:type="spellEnd"/>
      <w:r w:rsidRPr="00F459B5">
        <w:rPr>
          <w:rFonts w:cstheme="minorHAnsi"/>
          <w:sz w:val="24"/>
          <w:szCs w:val="28"/>
        </w:rPr>
        <w:t>, elle regroupe l’ensemble des entreprises clientes avec leurs informations e</w:t>
      </w:r>
      <w:r>
        <w:rPr>
          <w:rFonts w:cstheme="minorHAnsi"/>
          <w:sz w:val="24"/>
          <w:szCs w:val="28"/>
        </w:rPr>
        <w:t xml:space="preserve">t données de </w:t>
      </w:r>
      <w:r w:rsidR="00E8624E">
        <w:rPr>
          <w:rFonts w:cstheme="minorHAnsi"/>
          <w:sz w:val="24"/>
          <w:szCs w:val="28"/>
        </w:rPr>
        <w:t>contrat</w:t>
      </w:r>
      <w:r>
        <w:rPr>
          <w:rFonts w:cstheme="minorHAnsi"/>
          <w:sz w:val="24"/>
          <w:szCs w:val="28"/>
        </w:rPr>
        <w:t xml:space="preserve"> associées ainsi que </w:t>
      </w:r>
      <w:proofErr w:type="spellStart"/>
      <w:r w:rsidRPr="00F459B5">
        <w:rPr>
          <w:rFonts w:cstheme="minorHAnsi"/>
          <w:sz w:val="24"/>
          <w:szCs w:val="28"/>
        </w:rPr>
        <w:t>NinjaOne</w:t>
      </w:r>
      <w:proofErr w:type="spellEnd"/>
      <w:r w:rsidRPr="00F459B5">
        <w:rPr>
          <w:rFonts w:cstheme="minorHAnsi"/>
          <w:sz w:val="24"/>
          <w:szCs w:val="28"/>
        </w:rPr>
        <w:t>, basé sur des groupes et des emplacements</w:t>
      </w:r>
      <w:r w:rsidR="003665A1">
        <w:rPr>
          <w:rFonts w:cstheme="minorHAnsi"/>
          <w:sz w:val="24"/>
          <w:szCs w:val="28"/>
        </w:rPr>
        <w:t>.</w:t>
      </w:r>
    </w:p>
    <w:p w:rsidR="000E649B" w:rsidRPr="00B73AEA" w:rsidRDefault="000E649B" w:rsidP="000E649B">
      <w:pPr>
        <w:rPr>
          <w:rFonts w:cstheme="minorHAnsi"/>
          <w:b/>
          <w:sz w:val="30"/>
          <w:szCs w:val="30"/>
        </w:rPr>
      </w:pPr>
      <w:r w:rsidRPr="00B73AEA">
        <w:rPr>
          <w:rFonts w:cstheme="minorHAnsi"/>
          <w:b/>
          <w:sz w:val="30"/>
          <w:szCs w:val="30"/>
        </w:rPr>
        <w:t>Technologies utilisées :</w:t>
      </w:r>
    </w:p>
    <w:p w:rsidR="000E649B" w:rsidRPr="004B3FFB" w:rsidRDefault="00CA1F58" w:rsidP="000E649B">
      <w:pPr>
        <w:rPr>
          <w:rFonts w:cstheme="minorHAnsi"/>
          <w:sz w:val="24"/>
          <w:szCs w:val="28"/>
        </w:rPr>
      </w:pPr>
      <w:r w:rsidRPr="004B3FFB">
        <w:rPr>
          <w:rFonts w:cstheme="minorHAnsi"/>
          <w:sz w:val="24"/>
          <w:szCs w:val="28"/>
        </w:rPr>
        <w:t xml:space="preserve">Front-end : </w:t>
      </w:r>
      <w:proofErr w:type="spellStart"/>
      <w:r w:rsidRPr="004B3FFB">
        <w:rPr>
          <w:rFonts w:cstheme="minorHAnsi"/>
          <w:sz w:val="24"/>
          <w:szCs w:val="28"/>
        </w:rPr>
        <w:t>Twig</w:t>
      </w:r>
      <w:proofErr w:type="spellEnd"/>
      <w:r w:rsidR="00C56D0A" w:rsidRPr="004B3FFB">
        <w:rPr>
          <w:rFonts w:cstheme="minorHAnsi"/>
          <w:sz w:val="24"/>
          <w:szCs w:val="28"/>
        </w:rPr>
        <w:t>-html</w:t>
      </w:r>
      <w:r w:rsidR="000E649B" w:rsidRPr="004B3FFB">
        <w:rPr>
          <w:rFonts w:cstheme="minorHAnsi"/>
          <w:sz w:val="24"/>
          <w:szCs w:val="28"/>
        </w:rPr>
        <w:t>, CSS, JavaScript</w:t>
      </w:r>
      <w:r w:rsidRPr="004B3FFB">
        <w:rPr>
          <w:rFonts w:cstheme="minorHAnsi"/>
          <w:sz w:val="24"/>
          <w:szCs w:val="28"/>
        </w:rPr>
        <w:t>.</w:t>
      </w:r>
    </w:p>
    <w:p w:rsidR="000E649B" w:rsidRPr="00E66F2C" w:rsidRDefault="000E649B" w:rsidP="000E649B">
      <w:pPr>
        <w:rPr>
          <w:rFonts w:cstheme="minorHAnsi"/>
          <w:sz w:val="24"/>
          <w:szCs w:val="28"/>
        </w:rPr>
      </w:pPr>
      <w:r w:rsidRPr="00E66F2C">
        <w:rPr>
          <w:rFonts w:cstheme="minorHAnsi"/>
          <w:sz w:val="24"/>
          <w:szCs w:val="28"/>
        </w:rPr>
        <w:t>Back-en</w:t>
      </w:r>
      <w:r w:rsidR="00FA2ECA" w:rsidRPr="00E66F2C">
        <w:rPr>
          <w:rFonts w:cstheme="minorHAnsi"/>
          <w:sz w:val="24"/>
          <w:szCs w:val="28"/>
        </w:rPr>
        <w:t xml:space="preserve">d : </w:t>
      </w:r>
      <w:proofErr w:type="spellStart"/>
      <w:r w:rsidR="00FA2ECA" w:rsidRPr="0038790D">
        <w:rPr>
          <w:rFonts w:cstheme="minorHAnsi"/>
          <w:sz w:val="24"/>
          <w:szCs w:val="28"/>
        </w:rPr>
        <w:t>Symfony</w:t>
      </w:r>
      <w:proofErr w:type="spellEnd"/>
      <w:r w:rsidR="00FA2ECA" w:rsidRPr="0038790D">
        <w:rPr>
          <w:rFonts w:cstheme="minorHAnsi"/>
          <w:sz w:val="24"/>
          <w:szCs w:val="28"/>
        </w:rPr>
        <w:t xml:space="preserve"> </w:t>
      </w:r>
      <w:r w:rsidR="00FA2ECA" w:rsidRPr="00E66F2C">
        <w:rPr>
          <w:rFonts w:cstheme="minorHAnsi"/>
          <w:sz w:val="24"/>
          <w:szCs w:val="28"/>
        </w:rPr>
        <w:t>PHP</w:t>
      </w:r>
      <w:r w:rsidRPr="00E66F2C">
        <w:rPr>
          <w:rFonts w:cstheme="minorHAnsi"/>
          <w:sz w:val="24"/>
          <w:szCs w:val="28"/>
        </w:rPr>
        <w:t>.</w:t>
      </w:r>
    </w:p>
    <w:p w:rsidR="000E649B" w:rsidRPr="00E34EB2" w:rsidRDefault="000E649B" w:rsidP="000E649B">
      <w:pPr>
        <w:rPr>
          <w:rFonts w:cstheme="minorHAnsi"/>
          <w:sz w:val="24"/>
          <w:szCs w:val="28"/>
        </w:rPr>
      </w:pPr>
      <w:r w:rsidRPr="00E34EB2">
        <w:rPr>
          <w:rFonts w:cstheme="minorHAnsi"/>
          <w:sz w:val="24"/>
          <w:szCs w:val="28"/>
        </w:rPr>
        <w:t xml:space="preserve">Base de données : </w:t>
      </w:r>
      <w:r w:rsidR="005A2E1D">
        <w:rPr>
          <w:rFonts w:cstheme="minorHAnsi"/>
          <w:sz w:val="24"/>
          <w:szCs w:val="28"/>
        </w:rPr>
        <w:t>MY</w:t>
      </w:r>
      <w:r w:rsidRPr="00E34EB2">
        <w:rPr>
          <w:rFonts w:cstheme="minorHAnsi"/>
          <w:sz w:val="24"/>
          <w:szCs w:val="28"/>
        </w:rPr>
        <w:t>SQL.</w:t>
      </w:r>
    </w:p>
    <w:p w:rsidR="000E649B" w:rsidRDefault="000E649B" w:rsidP="000E649B">
      <w:pPr>
        <w:rPr>
          <w:rFonts w:cstheme="minorHAnsi"/>
          <w:b/>
          <w:sz w:val="30"/>
          <w:szCs w:val="30"/>
        </w:rPr>
      </w:pPr>
    </w:p>
    <w:p w:rsidR="000E649B" w:rsidRPr="00B73AEA" w:rsidRDefault="000E649B" w:rsidP="000E649B">
      <w:pPr>
        <w:rPr>
          <w:rFonts w:cstheme="minorHAnsi"/>
          <w:b/>
          <w:sz w:val="30"/>
          <w:szCs w:val="30"/>
        </w:rPr>
      </w:pPr>
      <w:r w:rsidRPr="00B73AEA">
        <w:rPr>
          <w:rFonts w:cstheme="minorHAnsi"/>
          <w:b/>
          <w:sz w:val="30"/>
          <w:szCs w:val="30"/>
        </w:rPr>
        <w:t>Outils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FC3572" w:rsidTr="00FC3572">
        <w:tc>
          <w:tcPr>
            <w:tcW w:w="3020" w:type="dxa"/>
          </w:tcPr>
          <w:p w:rsidR="00FC3572" w:rsidRDefault="00FC3572" w:rsidP="00FC3572">
            <w:pPr>
              <w:jc w:val="center"/>
              <w:rPr>
                <w:rFonts w:cstheme="minorHAnsi"/>
                <w:sz w:val="24"/>
                <w:szCs w:val="28"/>
              </w:rPr>
            </w:pPr>
            <w:r w:rsidRPr="00FC3572">
              <w:rPr>
                <w:rFonts w:cstheme="minorHAnsi"/>
                <w:sz w:val="24"/>
                <w:szCs w:val="28"/>
              </w:rPr>
              <w:t>Visual Studio code.</w:t>
            </w:r>
          </w:p>
        </w:tc>
        <w:tc>
          <w:tcPr>
            <w:tcW w:w="3020" w:type="dxa"/>
          </w:tcPr>
          <w:p w:rsidR="00FC3572" w:rsidRPr="00C85B4E" w:rsidRDefault="00FC3572" w:rsidP="00FC3572">
            <w:pPr>
              <w:jc w:val="center"/>
              <w:rPr>
                <w:rFonts w:cstheme="minorHAnsi"/>
                <w:sz w:val="24"/>
                <w:szCs w:val="28"/>
              </w:rPr>
            </w:pPr>
            <w:proofErr w:type="spellStart"/>
            <w:r w:rsidRPr="00C85B4E">
              <w:rPr>
                <w:rFonts w:cstheme="minorHAnsi"/>
                <w:sz w:val="24"/>
                <w:szCs w:val="28"/>
              </w:rPr>
              <w:t>HTTPi</w:t>
            </w:r>
            <w:r>
              <w:rPr>
                <w:rFonts w:cstheme="minorHAnsi"/>
                <w:sz w:val="24"/>
                <w:szCs w:val="28"/>
              </w:rPr>
              <w:t>e</w:t>
            </w:r>
            <w:proofErr w:type="spellEnd"/>
            <w:r>
              <w:rPr>
                <w:rFonts w:cstheme="minorHAnsi"/>
                <w:sz w:val="24"/>
                <w:szCs w:val="28"/>
              </w:rPr>
              <w:t>.</w:t>
            </w:r>
          </w:p>
          <w:p w:rsidR="00FC3572" w:rsidRDefault="00FC3572" w:rsidP="00FC3572">
            <w:pPr>
              <w:jc w:val="center"/>
              <w:rPr>
                <w:rFonts w:cstheme="minorHAnsi"/>
                <w:sz w:val="24"/>
                <w:szCs w:val="28"/>
              </w:rPr>
            </w:pPr>
          </w:p>
        </w:tc>
        <w:tc>
          <w:tcPr>
            <w:tcW w:w="3020" w:type="dxa"/>
          </w:tcPr>
          <w:p w:rsidR="00FC3572" w:rsidRDefault="00FC3572" w:rsidP="00FC3572">
            <w:pPr>
              <w:jc w:val="center"/>
              <w:rPr>
                <w:rFonts w:cstheme="minorHAnsi"/>
                <w:sz w:val="24"/>
                <w:szCs w:val="28"/>
              </w:rPr>
            </w:pPr>
            <w:r w:rsidRPr="00E34EB2">
              <w:rPr>
                <w:rFonts w:cstheme="minorHAnsi"/>
                <w:sz w:val="24"/>
                <w:szCs w:val="28"/>
              </w:rPr>
              <w:t>Documentation technique et guide utilisateur.</w:t>
            </w:r>
          </w:p>
        </w:tc>
      </w:tr>
      <w:tr w:rsidR="00FC3572" w:rsidTr="00FC3572">
        <w:tc>
          <w:tcPr>
            <w:tcW w:w="3020" w:type="dxa"/>
          </w:tcPr>
          <w:p w:rsidR="00FC3572" w:rsidRDefault="00FC3572" w:rsidP="00A343BC">
            <w:pPr>
              <w:rPr>
                <w:rFonts w:cstheme="minorHAnsi"/>
                <w:sz w:val="24"/>
                <w:szCs w:val="28"/>
              </w:rPr>
            </w:pPr>
            <w:r w:rsidRPr="00A343BC">
              <w:rPr>
                <w:b/>
              </w:rPr>
              <w:t>éditeur de code</w:t>
            </w:r>
            <w:r>
              <w:t xml:space="preserve"> léger et polyvalent, utilisé pour développer l’application web, écrire le code et gérer les fichiers du projet.</w:t>
            </w:r>
          </w:p>
        </w:tc>
        <w:tc>
          <w:tcPr>
            <w:tcW w:w="3020" w:type="dxa"/>
          </w:tcPr>
          <w:p w:rsidR="00FC3572" w:rsidRDefault="00157AC3" w:rsidP="000E649B">
            <w:proofErr w:type="gramStart"/>
            <w:r>
              <w:t>outil</w:t>
            </w:r>
            <w:proofErr w:type="gramEnd"/>
            <w:r>
              <w:t xml:space="preserve"> permettant de </w:t>
            </w:r>
            <w:r>
              <w:rPr>
                <w:rStyle w:val="lev"/>
              </w:rPr>
              <w:t>tester et d’interagir avec les API</w:t>
            </w:r>
            <w:r>
              <w:t xml:space="preserve"> de manière simple pour vérifier que les données provenant</w:t>
            </w:r>
          </w:p>
          <w:p w:rsidR="00157AC3" w:rsidRDefault="00157AC3" w:rsidP="000E649B">
            <w:pPr>
              <w:rPr>
                <w:rFonts w:cstheme="minorHAnsi"/>
                <w:sz w:val="24"/>
                <w:szCs w:val="28"/>
              </w:rPr>
            </w:pPr>
            <w:r>
              <w:t>des services étaient correct</w:t>
            </w:r>
          </w:p>
        </w:tc>
        <w:tc>
          <w:tcPr>
            <w:tcW w:w="3020" w:type="dxa"/>
          </w:tcPr>
          <w:p w:rsidR="00FC3572" w:rsidRDefault="00064904" w:rsidP="000E649B">
            <w:pPr>
              <w:rPr>
                <w:rFonts w:cstheme="minorHAnsi"/>
                <w:sz w:val="24"/>
                <w:szCs w:val="28"/>
              </w:rPr>
            </w:pPr>
            <w:r>
              <w:t>ensemble de documents servant de référence pour comprendre le fonctionnement des API</w:t>
            </w:r>
          </w:p>
        </w:tc>
      </w:tr>
    </w:tbl>
    <w:p w:rsidR="000E649B" w:rsidRPr="00E34EB2" w:rsidRDefault="000E649B" w:rsidP="000E649B">
      <w:pPr>
        <w:rPr>
          <w:rFonts w:cstheme="minorHAnsi"/>
          <w:sz w:val="24"/>
          <w:szCs w:val="28"/>
        </w:rPr>
      </w:pPr>
    </w:p>
    <w:p w:rsidR="000E649B" w:rsidRDefault="000E649B" w:rsidP="000E649B">
      <w:pPr>
        <w:rPr>
          <w:rFonts w:cstheme="minorHAnsi"/>
          <w:b/>
          <w:sz w:val="28"/>
          <w:szCs w:val="28"/>
        </w:rPr>
      </w:pPr>
    </w:p>
    <w:p w:rsidR="000E649B" w:rsidRPr="001367AA" w:rsidRDefault="000E649B" w:rsidP="000E649B">
      <w:pPr>
        <w:rPr>
          <w:rFonts w:cstheme="minorHAnsi"/>
          <w:b/>
          <w:sz w:val="28"/>
          <w:szCs w:val="28"/>
        </w:rPr>
      </w:pPr>
      <w:r w:rsidRPr="001367AA">
        <w:rPr>
          <w:rFonts w:cstheme="minorHAnsi"/>
          <w:b/>
          <w:sz w:val="28"/>
          <w:szCs w:val="28"/>
        </w:rPr>
        <w:t>Planning</w:t>
      </w:r>
      <w:r>
        <w:rPr>
          <w:rFonts w:cstheme="minorHAnsi"/>
          <w:b/>
          <w:sz w:val="28"/>
          <w:szCs w:val="28"/>
        </w:rPr>
        <w:t> :</w:t>
      </w:r>
    </w:p>
    <w:p w:rsidR="000E649B" w:rsidRPr="00E34EB2" w:rsidRDefault="000E649B" w:rsidP="000E649B">
      <w:pPr>
        <w:rPr>
          <w:rFonts w:cstheme="minorHAnsi"/>
          <w:sz w:val="24"/>
          <w:szCs w:val="28"/>
        </w:rPr>
      </w:pPr>
      <w:r w:rsidRPr="00E34EB2">
        <w:rPr>
          <w:rFonts w:cstheme="minorHAnsi"/>
          <w:sz w:val="24"/>
          <w:szCs w:val="28"/>
        </w:rPr>
        <w:t xml:space="preserve">Semaine 1 : Analyse besoins + </w:t>
      </w:r>
      <w:r w:rsidR="00064904">
        <w:rPr>
          <w:rFonts w:cstheme="minorHAnsi"/>
          <w:sz w:val="24"/>
          <w:szCs w:val="28"/>
        </w:rPr>
        <w:t>recherche API</w:t>
      </w:r>
      <w:r w:rsidRPr="00E34EB2">
        <w:rPr>
          <w:rFonts w:cstheme="minorHAnsi"/>
          <w:sz w:val="24"/>
          <w:szCs w:val="28"/>
        </w:rPr>
        <w:t>.</w:t>
      </w:r>
    </w:p>
    <w:p w:rsidR="000E649B" w:rsidRPr="002E7E5A" w:rsidRDefault="00CF18E4" w:rsidP="000E649B">
      <w:pPr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Semaines 2-3</w:t>
      </w:r>
      <w:r w:rsidR="000E649B" w:rsidRPr="00E34EB2">
        <w:rPr>
          <w:rFonts w:cstheme="minorHAnsi"/>
          <w:sz w:val="24"/>
          <w:szCs w:val="28"/>
        </w:rPr>
        <w:t xml:space="preserve"> : Développement</w:t>
      </w:r>
      <w:r>
        <w:rPr>
          <w:rFonts w:cstheme="minorHAnsi"/>
          <w:sz w:val="24"/>
          <w:szCs w:val="28"/>
        </w:rPr>
        <w:t xml:space="preserve"> d’un prototype</w:t>
      </w:r>
      <w:r w:rsidR="000E649B" w:rsidRPr="00E34EB2">
        <w:rPr>
          <w:rFonts w:cstheme="minorHAnsi"/>
          <w:sz w:val="24"/>
          <w:szCs w:val="28"/>
        </w:rPr>
        <w:t>.</w:t>
      </w:r>
      <w:r w:rsidR="000E649B" w:rsidRPr="00E34EB2">
        <w:rPr>
          <w:rFonts w:cstheme="minorHAnsi"/>
          <w:b/>
          <w:sz w:val="24"/>
          <w:szCs w:val="28"/>
        </w:rPr>
        <w:tab/>
      </w:r>
    </w:p>
    <w:p w:rsidR="000E649B" w:rsidRDefault="002C1BC7" w:rsidP="000E649B">
      <w:pPr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>Semaine 3-7</w:t>
      </w:r>
      <w:r w:rsidR="000E649B" w:rsidRPr="00E34EB2">
        <w:rPr>
          <w:rFonts w:cstheme="minorHAnsi"/>
          <w:sz w:val="24"/>
          <w:szCs w:val="28"/>
        </w:rPr>
        <w:t xml:space="preserve"> : </w:t>
      </w:r>
      <w:r w:rsidR="002E7E5A">
        <w:rPr>
          <w:rFonts w:cstheme="minorHAnsi"/>
          <w:sz w:val="24"/>
          <w:szCs w:val="28"/>
        </w:rPr>
        <w:t>Développement de l’application web</w:t>
      </w:r>
      <w:r w:rsidR="000E649B" w:rsidRPr="00E34EB2">
        <w:rPr>
          <w:rFonts w:cstheme="minorHAnsi"/>
          <w:sz w:val="24"/>
          <w:szCs w:val="28"/>
        </w:rPr>
        <w:t>.</w:t>
      </w:r>
    </w:p>
    <w:p w:rsidR="000E649B" w:rsidRPr="00361F62" w:rsidRDefault="00A45F9E" w:rsidP="00361F62">
      <w:pPr>
        <w:rPr>
          <w:rFonts w:cstheme="minorHAnsi"/>
          <w:sz w:val="24"/>
          <w:szCs w:val="28"/>
        </w:rPr>
      </w:pPr>
      <w:r>
        <w:rPr>
          <w:rFonts w:cstheme="minorHAnsi"/>
          <w:sz w:val="24"/>
          <w:szCs w:val="28"/>
        </w:rPr>
        <w:t xml:space="preserve">Semaine 7 : </w:t>
      </w:r>
      <w:r w:rsidR="00AF12BE">
        <w:rPr>
          <w:rFonts w:cstheme="minorHAnsi"/>
          <w:sz w:val="24"/>
          <w:szCs w:val="28"/>
        </w:rPr>
        <w:t>Finition/</w:t>
      </w:r>
      <w:r>
        <w:rPr>
          <w:rFonts w:cstheme="minorHAnsi"/>
          <w:sz w:val="24"/>
          <w:szCs w:val="28"/>
        </w:rPr>
        <w:t>Documentation</w:t>
      </w:r>
      <w:bookmarkStart w:id="4" w:name="_Conception_des_Maquettes"/>
      <w:bookmarkEnd w:id="4"/>
      <w:r w:rsidR="003E3304">
        <w:rPr>
          <w:rFonts w:cstheme="minorHAnsi"/>
          <w:sz w:val="24"/>
          <w:szCs w:val="28"/>
        </w:rPr>
        <w:t>.</w:t>
      </w:r>
    </w:p>
    <w:p w:rsidR="000E649B" w:rsidRDefault="007C4018" w:rsidP="007C4018">
      <w:pPr>
        <w:pStyle w:val="Titre2"/>
        <w:tabs>
          <w:tab w:val="left" w:pos="7630"/>
        </w:tabs>
      </w:pPr>
      <w:bookmarkStart w:id="5" w:name="_Analyse_besoins,_recherche"/>
      <w:bookmarkEnd w:id="5"/>
      <w:r>
        <w:lastRenderedPageBreak/>
        <w:t>Analyse besoins,</w:t>
      </w:r>
      <w:r w:rsidRPr="007C4018">
        <w:t xml:space="preserve"> recherche API</w:t>
      </w:r>
      <w:r>
        <w:t xml:space="preserve"> et problème rencontrer</w:t>
      </w:r>
      <w:r w:rsidR="00532D77">
        <w:t> :</w:t>
      </w:r>
    </w:p>
    <w:p w:rsidR="000E649B" w:rsidRPr="00E34EB2" w:rsidRDefault="000E649B" w:rsidP="000E649B">
      <w:pPr>
        <w:jc w:val="both"/>
        <w:rPr>
          <w:rFonts w:cstheme="minorHAnsi"/>
          <w:sz w:val="24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6371"/>
      </w:tblGrid>
      <w:tr w:rsidR="00F545FE" w:rsidTr="00361F62">
        <w:trPr>
          <w:trHeight w:val="534"/>
        </w:trPr>
        <w:tc>
          <w:tcPr>
            <w:tcW w:w="2689" w:type="dxa"/>
            <w:vAlign w:val="center"/>
          </w:tcPr>
          <w:p w:rsidR="00F545FE" w:rsidRDefault="00F545FE" w:rsidP="00F545F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Service / Outil</w:t>
            </w:r>
          </w:p>
        </w:tc>
        <w:tc>
          <w:tcPr>
            <w:tcW w:w="6371" w:type="dxa"/>
            <w:vAlign w:val="center"/>
          </w:tcPr>
          <w:p w:rsidR="00F545FE" w:rsidRDefault="00F545FE" w:rsidP="00F545F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</w:tr>
      <w:tr w:rsidR="00F545FE" w:rsidTr="00361F62">
        <w:tc>
          <w:tcPr>
            <w:tcW w:w="2689" w:type="dxa"/>
            <w:vAlign w:val="center"/>
          </w:tcPr>
          <w:p w:rsidR="00F545FE" w:rsidRPr="00361F62" w:rsidRDefault="00F545FE" w:rsidP="00361F62">
            <w:pPr>
              <w:jc w:val="center"/>
              <w:rPr>
                <w:sz w:val="40"/>
                <w:szCs w:val="40"/>
              </w:rPr>
            </w:pPr>
            <w:proofErr w:type="spellStart"/>
            <w:r w:rsidRPr="00361F62">
              <w:rPr>
                <w:rStyle w:val="lev"/>
                <w:sz w:val="40"/>
                <w:szCs w:val="40"/>
              </w:rPr>
              <w:t>Axonaut</w:t>
            </w:r>
            <w:proofErr w:type="spellEnd"/>
          </w:p>
        </w:tc>
        <w:tc>
          <w:tcPr>
            <w:tcW w:w="6371" w:type="dxa"/>
            <w:vAlign w:val="center"/>
          </w:tcPr>
          <w:p w:rsidR="00361F62" w:rsidRDefault="00680816" w:rsidP="00361F62">
            <w:pPr>
              <w:pStyle w:val="NormalWeb"/>
            </w:pPr>
            <w:r>
              <w:rPr>
                <w:rFonts w:hAnsi="Symbol"/>
              </w:rPr>
              <w:t></w:t>
            </w:r>
            <w:r>
              <w:t xml:space="preserve"> Solution</w:t>
            </w:r>
            <w:r w:rsidR="00361F62">
              <w:t xml:space="preserve"> de gestion d’entreprise (CRM, facturation, devis, suivi client)</w:t>
            </w:r>
          </w:p>
          <w:p w:rsidR="00F545FE" w:rsidRDefault="00361F62" w:rsidP="00006629">
            <w:pPr>
              <w:pStyle w:val="NormalWeb"/>
            </w:pPr>
            <w:r>
              <w:rPr>
                <w:rFonts w:hAnsi="Symbol"/>
              </w:rPr>
              <w:t></w:t>
            </w:r>
            <w:r>
              <w:t xml:space="preserve">  Permet de centraliser les informations commerciales et administratives </w:t>
            </w:r>
          </w:p>
        </w:tc>
      </w:tr>
      <w:tr w:rsidR="00F545FE" w:rsidTr="00361F62">
        <w:trPr>
          <w:trHeight w:val="1712"/>
        </w:trPr>
        <w:tc>
          <w:tcPr>
            <w:tcW w:w="2689" w:type="dxa"/>
            <w:vAlign w:val="center"/>
          </w:tcPr>
          <w:p w:rsidR="00F545FE" w:rsidRPr="00361F62" w:rsidRDefault="00F545FE" w:rsidP="00361F62">
            <w:pPr>
              <w:jc w:val="center"/>
              <w:rPr>
                <w:sz w:val="40"/>
                <w:szCs w:val="40"/>
              </w:rPr>
            </w:pPr>
            <w:proofErr w:type="spellStart"/>
            <w:r w:rsidRPr="00361F62">
              <w:rPr>
                <w:rStyle w:val="lev"/>
                <w:sz w:val="40"/>
                <w:szCs w:val="40"/>
              </w:rPr>
              <w:t>Bitdefender</w:t>
            </w:r>
            <w:proofErr w:type="spellEnd"/>
            <w:r w:rsidRPr="00361F62">
              <w:rPr>
                <w:rStyle w:val="lev"/>
                <w:sz w:val="40"/>
                <w:szCs w:val="40"/>
              </w:rPr>
              <w:t xml:space="preserve"> </w:t>
            </w:r>
            <w:proofErr w:type="spellStart"/>
            <w:r w:rsidRPr="00361F62">
              <w:rPr>
                <w:rStyle w:val="lev"/>
                <w:sz w:val="40"/>
                <w:szCs w:val="40"/>
              </w:rPr>
              <w:t>GravityZone</w:t>
            </w:r>
            <w:proofErr w:type="spellEnd"/>
          </w:p>
        </w:tc>
        <w:tc>
          <w:tcPr>
            <w:tcW w:w="6371" w:type="dxa"/>
            <w:vAlign w:val="center"/>
          </w:tcPr>
          <w:p w:rsidR="003D1FC6" w:rsidRDefault="00680816" w:rsidP="003D1FC6">
            <w:pPr>
              <w:pStyle w:val="NormalWeb"/>
            </w:pPr>
            <w:r>
              <w:rPr>
                <w:rFonts w:hAnsi="Symbol"/>
              </w:rPr>
              <w:t></w:t>
            </w:r>
            <w:r>
              <w:t xml:space="preserve"> Suite</w:t>
            </w:r>
            <w:r w:rsidR="003D1FC6">
              <w:t xml:space="preserve"> de sécurité informatique professionnelle</w:t>
            </w:r>
          </w:p>
          <w:p w:rsidR="00F545FE" w:rsidRDefault="003D1FC6" w:rsidP="003D1FC6">
            <w:pPr>
              <w:pStyle w:val="NormalWeb"/>
            </w:pPr>
            <w:r>
              <w:rPr>
                <w:rFonts w:hAnsi="Symbol"/>
              </w:rPr>
              <w:t></w:t>
            </w:r>
            <w:r>
              <w:t xml:space="preserve">  Protège les postes, serveurs et données contre virus, malwares et autres menaces</w:t>
            </w:r>
          </w:p>
        </w:tc>
      </w:tr>
      <w:tr w:rsidR="00F545FE" w:rsidTr="00361F62">
        <w:tc>
          <w:tcPr>
            <w:tcW w:w="2689" w:type="dxa"/>
            <w:vAlign w:val="center"/>
          </w:tcPr>
          <w:p w:rsidR="00F545FE" w:rsidRPr="00361F62" w:rsidRDefault="00F545FE" w:rsidP="00361F62">
            <w:pPr>
              <w:jc w:val="center"/>
              <w:rPr>
                <w:sz w:val="40"/>
                <w:szCs w:val="40"/>
              </w:rPr>
            </w:pPr>
            <w:proofErr w:type="spellStart"/>
            <w:r w:rsidRPr="00361F62">
              <w:rPr>
                <w:rStyle w:val="lev"/>
                <w:sz w:val="40"/>
                <w:szCs w:val="40"/>
              </w:rPr>
              <w:t>NinjaOne</w:t>
            </w:r>
            <w:proofErr w:type="spellEnd"/>
          </w:p>
        </w:tc>
        <w:tc>
          <w:tcPr>
            <w:tcW w:w="6371" w:type="dxa"/>
            <w:vAlign w:val="center"/>
          </w:tcPr>
          <w:p w:rsidR="00A52F2E" w:rsidRDefault="005B3320" w:rsidP="00A52F2E">
            <w:pPr>
              <w:pStyle w:val="NormalWeb"/>
              <w:rPr>
                <w:rFonts w:hAnsi="Symbol"/>
              </w:rPr>
            </w:pPr>
            <w:r>
              <w:rPr>
                <w:rFonts w:hAnsi="Symbol"/>
              </w:rPr>
              <w:t></w:t>
            </w:r>
            <w:r>
              <w:t xml:space="preserve"> Plateforme de gestion à distance des équipements informatiques</w:t>
            </w:r>
          </w:p>
          <w:p w:rsidR="00F545FE" w:rsidRDefault="005B3320" w:rsidP="00A52F2E">
            <w:pPr>
              <w:pStyle w:val="NormalWeb"/>
            </w:pPr>
            <w:r>
              <w:rPr>
                <w:rFonts w:hAnsi="Symbol"/>
              </w:rPr>
              <w:t></w:t>
            </w:r>
            <w:r>
              <w:t xml:space="preserve">  Permet le suivi, la maintenance et le déploiement de logiciels sur les machines des clients</w:t>
            </w:r>
          </w:p>
        </w:tc>
      </w:tr>
    </w:tbl>
    <w:p w:rsidR="000E649B" w:rsidRDefault="000E649B" w:rsidP="000E649B">
      <w:pPr>
        <w:rPr>
          <w:noProof/>
          <w:lang w:eastAsia="fr-FR"/>
        </w:rPr>
      </w:pPr>
    </w:p>
    <w:p w:rsidR="00532D77" w:rsidRDefault="003B3257" w:rsidP="003B3257">
      <w:pPr>
        <w:pStyle w:val="Sous-titre"/>
      </w:pPr>
      <w:r>
        <w:t>Analyse des besoins</w:t>
      </w:r>
    </w:p>
    <w:p w:rsidR="003B3257" w:rsidRDefault="003B3257" w:rsidP="003B3257">
      <w:pPr>
        <w:jc w:val="both"/>
        <w:rPr>
          <w:noProof/>
          <w:lang w:eastAsia="fr-FR"/>
        </w:rPr>
      </w:pPr>
      <w:r>
        <w:rPr>
          <w:noProof/>
          <w:lang w:eastAsia="fr-FR"/>
        </w:rPr>
        <w:t>L’entreprise Neo Activity utilise plusieurs services pour la g</w:t>
      </w:r>
      <w:r w:rsidR="00974BE4">
        <w:rPr>
          <w:noProof/>
          <w:lang w:eastAsia="fr-FR"/>
        </w:rPr>
        <w:t xml:space="preserve">estion de ses clients et des </w:t>
      </w:r>
      <w:r>
        <w:rPr>
          <w:noProof/>
          <w:lang w:eastAsia="fr-FR"/>
        </w:rPr>
        <w:t>équipements.</w:t>
      </w:r>
    </w:p>
    <w:p w:rsidR="003B3257" w:rsidRDefault="003B3257" w:rsidP="003B3257">
      <w:pPr>
        <w:jc w:val="both"/>
        <w:rPr>
          <w:noProof/>
          <w:lang w:eastAsia="fr-FR"/>
        </w:rPr>
      </w:pPr>
      <w:r>
        <w:rPr>
          <w:noProof/>
          <w:lang w:eastAsia="fr-FR"/>
        </w:rPr>
        <w:t>Ces services fonctionnent de manière indépendante.</w:t>
      </w:r>
    </w:p>
    <w:p w:rsidR="003B3257" w:rsidRDefault="003B3257" w:rsidP="003B3257">
      <w:pPr>
        <w:jc w:val="both"/>
        <w:rPr>
          <w:noProof/>
          <w:lang w:eastAsia="fr-FR"/>
        </w:rPr>
      </w:pPr>
      <w:r>
        <w:rPr>
          <w:noProof/>
          <w:lang w:eastAsia="fr-FR"/>
        </w:rPr>
        <w:t>Les données ne sont pas centralisées.</w:t>
      </w:r>
    </w:p>
    <w:p w:rsidR="003B3257" w:rsidRDefault="003B3257" w:rsidP="003B3257">
      <w:pPr>
        <w:jc w:val="both"/>
        <w:rPr>
          <w:noProof/>
          <w:lang w:eastAsia="fr-FR"/>
        </w:rPr>
      </w:pPr>
      <w:r>
        <w:rPr>
          <w:noProof/>
          <w:lang w:eastAsia="fr-FR"/>
        </w:rPr>
        <w:t>Des incohérences existent entre les contrats, les licences et les équipements réels.</w:t>
      </w:r>
    </w:p>
    <w:p w:rsidR="003B3257" w:rsidRDefault="003B3257" w:rsidP="003B3257">
      <w:pPr>
        <w:jc w:val="both"/>
        <w:rPr>
          <w:noProof/>
          <w:lang w:eastAsia="fr-FR"/>
        </w:rPr>
      </w:pPr>
      <w:r>
        <w:rPr>
          <w:noProof/>
          <w:lang w:eastAsia="fr-FR"/>
        </w:rPr>
        <w:t>Le besoin principal était de comparer automatiquement ces données.</w:t>
      </w:r>
    </w:p>
    <w:p w:rsidR="003B3257" w:rsidRDefault="003B3257" w:rsidP="003B3257">
      <w:pPr>
        <w:jc w:val="both"/>
        <w:rPr>
          <w:noProof/>
          <w:lang w:eastAsia="fr-FR"/>
        </w:rPr>
      </w:pPr>
      <w:r>
        <w:rPr>
          <w:noProof/>
          <w:lang w:eastAsia="fr-FR"/>
        </w:rPr>
        <w:t>L’objectif était de détecter les erreurs et les écarts entre les outils utilisés.</w:t>
      </w:r>
    </w:p>
    <w:p w:rsidR="003B3257" w:rsidRDefault="003B3257" w:rsidP="003B3257"/>
    <w:p w:rsidR="0024430F" w:rsidRDefault="0024430F" w:rsidP="003B3257"/>
    <w:p w:rsidR="0024430F" w:rsidRDefault="0024430F" w:rsidP="003B3257"/>
    <w:p w:rsidR="0024430F" w:rsidRDefault="0024430F" w:rsidP="003B3257"/>
    <w:p w:rsidR="0024430F" w:rsidRDefault="0024430F" w:rsidP="003B3257"/>
    <w:p w:rsidR="0024430F" w:rsidRDefault="0024430F" w:rsidP="003B3257"/>
    <w:p w:rsidR="0024430F" w:rsidRDefault="0024430F" w:rsidP="003B3257"/>
    <w:p w:rsidR="0024430F" w:rsidRDefault="0024430F" w:rsidP="003B3257"/>
    <w:p w:rsidR="0024430F" w:rsidRPr="003B3257" w:rsidRDefault="0024430F" w:rsidP="003B3257"/>
    <w:p w:rsidR="0024430F" w:rsidRDefault="0024430F" w:rsidP="004B3FFB">
      <w:pPr>
        <w:pStyle w:val="Titre2"/>
        <w:rPr>
          <w:noProof/>
        </w:rPr>
      </w:pPr>
      <w:bookmarkStart w:id="6" w:name="_Recherche_et_utilisation"/>
      <w:bookmarkEnd w:id="6"/>
      <w:r>
        <w:rPr>
          <w:noProof/>
        </w:rPr>
        <w:lastRenderedPageBreak/>
        <w:t>Recherche et utilisation des API</w:t>
      </w:r>
    </w:p>
    <w:p w:rsidR="00072CA1" w:rsidRDefault="00072CA1" w:rsidP="00072CA1">
      <w:pPr>
        <w:rPr>
          <w:lang w:eastAsia="fr-FR"/>
        </w:rPr>
      </w:pPr>
      <w:proofErr w:type="spellStart"/>
      <w:r w:rsidRPr="007C49E1">
        <w:rPr>
          <w:b/>
          <w:lang w:eastAsia="fr-FR"/>
        </w:rPr>
        <w:t>HTTPie</w:t>
      </w:r>
      <w:proofErr w:type="spellEnd"/>
      <w:r w:rsidRPr="007C49E1">
        <w:rPr>
          <w:b/>
          <w:lang w:eastAsia="fr-FR"/>
        </w:rPr>
        <w:t xml:space="preserve"> est un outil visuel</w:t>
      </w:r>
      <w:r>
        <w:rPr>
          <w:lang w:eastAsia="fr-FR"/>
        </w:rPr>
        <w:t xml:space="preserve"> utilisé pour tester et </w:t>
      </w:r>
      <w:r w:rsidRPr="007C49E1">
        <w:rPr>
          <w:b/>
          <w:lang w:eastAsia="fr-FR"/>
        </w:rPr>
        <w:t>envoyer des requêtes HTTP vers les différentes API</w:t>
      </w:r>
      <w:r>
        <w:rPr>
          <w:lang w:eastAsia="fr-FR"/>
        </w:rPr>
        <w:t xml:space="preserve"> du projet.</w:t>
      </w:r>
    </w:p>
    <w:p w:rsidR="00072CA1" w:rsidRDefault="00072CA1" w:rsidP="00072CA1">
      <w:pPr>
        <w:rPr>
          <w:lang w:eastAsia="fr-FR"/>
        </w:rPr>
      </w:pPr>
      <w:r>
        <w:rPr>
          <w:lang w:eastAsia="fr-FR"/>
        </w:rPr>
        <w:t>Il permet de simuler facilement des appels API et d’observer les réponses retournées par les services.</w:t>
      </w:r>
    </w:p>
    <w:p w:rsidR="00072CA1" w:rsidRDefault="00072CA1" w:rsidP="00072CA1">
      <w:pPr>
        <w:rPr>
          <w:lang w:eastAsia="fr-FR"/>
        </w:rPr>
      </w:pPr>
      <w:r w:rsidRPr="007C49E1">
        <w:rPr>
          <w:b/>
          <w:lang w:eastAsia="fr-FR"/>
        </w:rPr>
        <w:t xml:space="preserve">Grâce à son interface claire, il a été possible de vérifier rapidement le bon fonctionnement des </w:t>
      </w:r>
      <w:proofErr w:type="spellStart"/>
      <w:r w:rsidRPr="007C49E1">
        <w:rPr>
          <w:b/>
          <w:lang w:eastAsia="fr-FR"/>
        </w:rPr>
        <w:t>endpoints</w:t>
      </w:r>
      <w:proofErr w:type="spellEnd"/>
      <w:r>
        <w:rPr>
          <w:lang w:eastAsia="fr-FR"/>
        </w:rPr>
        <w:t>, les paramètres envoyés et les données reçues.</w:t>
      </w:r>
    </w:p>
    <w:p w:rsidR="00072CA1" w:rsidRDefault="00072CA1" w:rsidP="00072CA1">
      <w:pPr>
        <w:rPr>
          <w:lang w:eastAsia="fr-FR"/>
        </w:rPr>
      </w:pPr>
      <w:proofErr w:type="spellStart"/>
      <w:r>
        <w:rPr>
          <w:lang w:eastAsia="fr-FR"/>
        </w:rPr>
        <w:t>HTTPie</w:t>
      </w:r>
      <w:proofErr w:type="spellEnd"/>
      <w:r>
        <w:rPr>
          <w:lang w:eastAsia="fr-FR"/>
        </w:rPr>
        <w:t xml:space="preserve"> a été principalement utilisé lors de la phase de recherche et de test des API, afin de :</w:t>
      </w:r>
    </w:p>
    <w:p w:rsidR="00072CA1" w:rsidRPr="007C49E1" w:rsidRDefault="00072CA1" w:rsidP="00072CA1">
      <w:pPr>
        <w:pStyle w:val="Paragraphedeliste"/>
        <w:numPr>
          <w:ilvl w:val="0"/>
          <w:numId w:val="1"/>
        </w:numPr>
        <w:rPr>
          <w:b/>
          <w:lang w:eastAsia="fr-FR"/>
        </w:rPr>
      </w:pPr>
      <w:r w:rsidRPr="007C49E1">
        <w:rPr>
          <w:b/>
          <w:lang w:eastAsia="fr-FR"/>
        </w:rPr>
        <w:t>Vali</w:t>
      </w:r>
      <w:r w:rsidR="001F5C62">
        <w:rPr>
          <w:b/>
          <w:lang w:eastAsia="fr-FR"/>
        </w:rPr>
        <w:t>der l’authentification (</w:t>
      </w:r>
      <w:proofErr w:type="spellStart"/>
      <w:r w:rsidR="001F5C62">
        <w:rPr>
          <w:b/>
          <w:lang w:eastAsia="fr-FR"/>
        </w:rPr>
        <w:t>tokens</w:t>
      </w:r>
      <w:proofErr w:type="spellEnd"/>
      <w:r w:rsidR="001F5C62">
        <w:rPr>
          <w:b/>
          <w:lang w:eastAsia="fr-FR"/>
        </w:rPr>
        <w:t>).</w:t>
      </w:r>
      <w:bookmarkStart w:id="7" w:name="_GoBack"/>
      <w:bookmarkEnd w:id="7"/>
    </w:p>
    <w:p w:rsidR="00072CA1" w:rsidRPr="007C49E1" w:rsidRDefault="00072CA1" w:rsidP="00072CA1">
      <w:pPr>
        <w:pStyle w:val="Paragraphedeliste"/>
        <w:numPr>
          <w:ilvl w:val="0"/>
          <w:numId w:val="1"/>
        </w:numPr>
        <w:rPr>
          <w:b/>
          <w:lang w:eastAsia="fr-FR"/>
        </w:rPr>
      </w:pPr>
      <w:r w:rsidRPr="007C49E1">
        <w:rPr>
          <w:b/>
          <w:lang w:eastAsia="fr-FR"/>
        </w:rPr>
        <w:t>T</w:t>
      </w:r>
      <w:r w:rsidR="001F5C62">
        <w:rPr>
          <w:b/>
          <w:lang w:eastAsia="fr-FR"/>
        </w:rPr>
        <w:t>ester les requêtes GET et POST.</w:t>
      </w:r>
    </w:p>
    <w:p w:rsidR="00072CA1" w:rsidRPr="007C49E1" w:rsidRDefault="00072CA1" w:rsidP="00072CA1">
      <w:pPr>
        <w:pStyle w:val="Paragraphedeliste"/>
        <w:numPr>
          <w:ilvl w:val="0"/>
          <w:numId w:val="1"/>
        </w:numPr>
        <w:rPr>
          <w:b/>
          <w:lang w:eastAsia="fr-FR"/>
        </w:rPr>
      </w:pPr>
      <w:r w:rsidRPr="007C49E1">
        <w:rPr>
          <w:b/>
          <w:lang w:eastAsia="fr-FR"/>
        </w:rPr>
        <w:t xml:space="preserve">Analyser </w:t>
      </w:r>
      <w:r w:rsidR="001F5C62">
        <w:rPr>
          <w:b/>
          <w:lang w:eastAsia="fr-FR"/>
        </w:rPr>
        <w:t>la structure des réponses JSON.</w:t>
      </w:r>
    </w:p>
    <w:p w:rsidR="00072CA1" w:rsidRDefault="00072CA1" w:rsidP="00072CA1">
      <w:pPr>
        <w:pStyle w:val="Paragraphedeliste"/>
        <w:numPr>
          <w:ilvl w:val="0"/>
          <w:numId w:val="1"/>
        </w:numPr>
        <w:rPr>
          <w:b/>
          <w:lang w:eastAsia="fr-FR"/>
        </w:rPr>
      </w:pPr>
      <w:r w:rsidRPr="007C49E1">
        <w:rPr>
          <w:b/>
          <w:lang w:eastAsia="fr-FR"/>
        </w:rPr>
        <w:t xml:space="preserve">Identifier les </w:t>
      </w:r>
      <w:proofErr w:type="spellStart"/>
      <w:r w:rsidRPr="007C49E1">
        <w:rPr>
          <w:b/>
          <w:lang w:eastAsia="fr-FR"/>
        </w:rPr>
        <w:t>endpoints</w:t>
      </w:r>
      <w:proofErr w:type="spellEnd"/>
      <w:r w:rsidRPr="007C49E1">
        <w:rPr>
          <w:b/>
          <w:lang w:eastAsia="fr-FR"/>
        </w:rPr>
        <w:t xml:space="preserve"> fonctionnels, notamment pour </w:t>
      </w:r>
      <w:proofErr w:type="spellStart"/>
      <w:r w:rsidRPr="007C49E1">
        <w:rPr>
          <w:b/>
          <w:lang w:eastAsia="fr-FR"/>
        </w:rPr>
        <w:t>Bitdefender</w:t>
      </w:r>
      <w:proofErr w:type="spellEnd"/>
      <w:r w:rsidRPr="007C49E1">
        <w:rPr>
          <w:b/>
          <w:lang w:eastAsia="fr-FR"/>
        </w:rPr>
        <w:t xml:space="preserve"> </w:t>
      </w:r>
      <w:proofErr w:type="spellStart"/>
      <w:r w:rsidRPr="007C49E1">
        <w:rPr>
          <w:b/>
          <w:lang w:eastAsia="fr-FR"/>
        </w:rPr>
        <w:t>GravityZone</w:t>
      </w:r>
      <w:proofErr w:type="spellEnd"/>
      <w:r w:rsidRPr="007C49E1">
        <w:rPr>
          <w:b/>
          <w:lang w:eastAsia="fr-FR"/>
        </w:rPr>
        <w:t>.</w:t>
      </w:r>
    </w:p>
    <w:p w:rsidR="007C49E1" w:rsidRPr="007C49E1" w:rsidRDefault="007C49E1" w:rsidP="00072CA1">
      <w:pPr>
        <w:pStyle w:val="Paragraphedeliste"/>
        <w:numPr>
          <w:ilvl w:val="0"/>
          <w:numId w:val="1"/>
        </w:numPr>
        <w:rPr>
          <w:b/>
          <w:lang w:eastAsia="fr-FR"/>
        </w:rPr>
      </w:pPr>
      <w:r>
        <w:rPr>
          <w:b/>
          <w:lang w:eastAsia="fr-FR"/>
        </w:rPr>
        <w:t xml:space="preserve">Enregistrer et ranger les différentes requêtes en groupe </w:t>
      </w:r>
      <w:r w:rsidR="00CF35C5">
        <w:rPr>
          <w:b/>
          <w:lang w:eastAsia="fr-FR"/>
        </w:rPr>
        <w:t>(</w:t>
      </w:r>
      <w:proofErr w:type="spellStart"/>
      <w:r w:rsidR="00CF35C5">
        <w:rPr>
          <w:b/>
          <w:lang w:eastAsia="fr-FR"/>
        </w:rPr>
        <w:t>Axonaut</w:t>
      </w:r>
      <w:proofErr w:type="spellEnd"/>
      <w:r w:rsidR="00CF35C5">
        <w:rPr>
          <w:b/>
          <w:lang w:eastAsia="fr-FR"/>
        </w:rPr>
        <w:t xml:space="preserve">, </w:t>
      </w:r>
      <w:proofErr w:type="spellStart"/>
      <w:r w:rsidR="00CF35C5">
        <w:rPr>
          <w:b/>
          <w:lang w:eastAsia="fr-FR"/>
        </w:rPr>
        <w:t>Ninjaone</w:t>
      </w:r>
      <w:proofErr w:type="spellEnd"/>
      <w:r w:rsidR="00CF35C5">
        <w:rPr>
          <w:b/>
          <w:lang w:eastAsia="fr-FR"/>
        </w:rPr>
        <w:t xml:space="preserve">, </w:t>
      </w:r>
      <w:proofErr w:type="spellStart"/>
      <w:r w:rsidR="00CF35C5">
        <w:rPr>
          <w:b/>
          <w:lang w:eastAsia="fr-FR"/>
        </w:rPr>
        <w:t>Bitdefender</w:t>
      </w:r>
      <w:proofErr w:type="spellEnd"/>
      <w:r w:rsidR="00CF35C5">
        <w:rPr>
          <w:b/>
          <w:lang w:eastAsia="fr-FR"/>
        </w:rPr>
        <w:t>.</w:t>
      </w:r>
    </w:p>
    <w:p w:rsidR="00072CA1" w:rsidRPr="00072CA1" w:rsidRDefault="00072CA1" w:rsidP="00072CA1">
      <w:pPr>
        <w:rPr>
          <w:lang w:eastAsia="fr-FR"/>
        </w:rPr>
      </w:pPr>
      <w:r>
        <w:rPr>
          <w:lang w:eastAsia="fr-FR"/>
        </w:rPr>
        <w:t>Cet outil a facilité la compréhension du comportement des API avant leur intégration dans l’application web.</w:t>
      </w:r>
      <w:r w:rsidR="007C49E1">
        <w:rPr>
          <w:lang w:eastAsia="fr-FR"/>
        </w:rPr>
        <w:t xml:space="preserve"> </w:t>
      </w:r>
    </w:p>
    <w:p w:rsidR="0024430F" w:rsidRDefault="00947214" w:rsidP="00947214">
      <w:pPr>
        <w:jc w:val="center"/>
        <w:rPr>
          <w:noProof/>
          <w:lang w:eastAsia="fr-FR"/>
        </w:rPr>
      </w:pPr>
      <w:r w:rsidRPr="00947214">
        <w:rPr>
          <w:noProof/>
          <w:lang w:eastAsia="fr-FR"/>
        </w:rPr>
        <w:drawing>
          <wp:inline distT="0" distB="0" distL="0" distR="0" wp14:anchorId="42A27628" wp14:editId="6D9BC282">
            <wp:extent cx="4183529" cy="1304290"/>
            <wp:effectExtent l="0" t="0" r="762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17410" cy="1314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7214">
        <w:rPr>
          <w:noProof/>
          <w:lang w:eastAsia="fr-FR"/>
        </w:rPr>
        <w:drawing>
          <wp:inline distT="0" distB="0" distL="0" distR="0" wp14:anchorId="0B81D73C" wp14:editId="0F2AE2C1">
            <wp:extent cx="1638300" cy="3333179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50119" cy="33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br/>
      </w:r>
    </w:p>
    <w:p w:rsidR="0024430F" w:rsidRDefault="0024430F" w:rsidP="0024430F">
      <w:pPr>
        <w:rPr>
          <w:noProof/>
          <w:lang w:eastAsia="fr-FR"/>
        </w:rPr>
      </w:pPr>
      <w:r>
        <w:rPr>
          <w:noProof/>
          <w:lang w:eastAsia="fr-FR"/>
        </w:rPr>
        <w:t>Une phase de recherche a été menée pour comprendre le fonctionnement des API d’Axonaut, NinjaOne et Bitdefender GravityZone.</w:t>
      </w:r>
    </w:p>
    <w:p w:rsidR="0024430F" w:rsidRDefault="0024430F" w:rsidP="0024430F">
      <w:pPr>
        <w:rPr>
          <w:noProof/>
          <w:lang w:eastAsia="fr-FR"/>
        </w:rPr>
      </w:pPr>
      <w:r>
        <w:rPr>
          <w:noProof/>
          <w:lang w:eastAsia="fr-FR"/>
        </w:rPr>
        <w:lastRenderedPageBreak/>
        <w:t>Les documentations officielles ont été étudiées.</w:t>
      </w:r>
    </w:p>
    <w:p w:rsidR="0024430F" w:rsidRDefault="0024430F" w:rsidP="0024430F">
      <w:pPr>
        <w:rPr>
          <w:noProof/>
          <w:lang w:eastAsia="fr-FR"/>
        </w:rPr>
      </w:pPr>
      <w:r>
        <w:rPr>
          <w:noProof/>
          <w:lang w:eastAsia="fr-FR"/>
        </w:rPr>
        <w:t>Des tests de requêtes ont été réalisés afin de vérifier l’accès aux données.</w:t>
      </w:r>
    </w:p>
    <w:p w:rsidR="0024430F" w:rsidRDefault="0024430F" w:rsidP="0024430F">
      <w:pPr>
        <w:rPr>
          <w:noProof/>
          <w:lang w:eastAsia="fr-FR"/>
        </w:rPr>
      </w:pPr>
    </w:p>
    <w:p w:rsidR="0024430F" w:rsidRPr="00C72578" w:rsidRDefault="0024430F" w:rsidP="00842C44">
      <w:pPr>
        <w:pStyle w:val="Paragraphedeliste"/>
        <w:numPr>
          <w:ilvl w:val="0"/>
          <w:numId w:val="1"/>
        </w:numPr>
        <w:rPr>
          <w:noProof/>
          <w:lang w:eastAsia="fr-FR"/>
        </w:rPr>
      </w:pPr>
      <w:r w:rsidRPr="00194F07">
        <w:rPr>
          <w:noProof/>
          <w:lang w:eastAsia="fr-FR"/>
        </w:rPr>
        <w:t>L’API Axonaut</w:t>
      </w:r>
      <w:r>
        <w:rPr>
          <w:noProof/>
          <w:lang w:eastAsia="fr-FR"/>
        </w:rPr>
        <w:t xml:space="preserve"> permet d’accéder aux </w:t>
      </w:r>
      <w:r w:rsidRPr="00194F07">
        <w:rPr>
          <w:noProof/>
          <w:lang w:eastAsia="fr-FR"/>
        </w:rPr>
        <w:t>informations clients et aux contrats.</w:t>
      </w:r>
    </w:p>
    <w:p w:rsidR="00C72578" w:rsidRPr="00C43135" w:rsidRDefault="00C72578" w:rsidP="00842C44">
      <w:pPr>
        <w:ind w:firstLine="708"/>
        <w:rPr>
          <w:noProof/>
          <w:lang w:eastAsia="fr-FR"/>
        </w:rPr>
      </w:pPr>
      <w:r>
        <w:rPr>
          <w:noProof/>
          <w:lang w:eastAsia="fr-FR"/>
        </w:rPr>
        <w:t>L’endpoin</w:t>
      </w:r>
      <w:r w:rsidR="00842C44">
        <w:rPr>
          <w:noProof/>
          <w:lang w:eastAsia="fr-FR"/>
        </w:rPr>
        <w:t xml:space="preserve">t le plus important utilisé est </w:t>
      </w:r>
      <w:r w:rsidRPr="0065290B">
        <w:rPr>
          <w:rFonts w:ascii="Courier New" w:hAnsi="Courier New" w:cs="Courier New"/>
          <w:noProof/>
          <w:sz w:val="18"/>
          <w:szCs w:val="18"/>
          <w:lang w:eastAsia="fr-FR"/>
        </w:rPr>
        <w:t>https://axonaut.com/api/v2/companies?search=.</w:t>
      </w:r>
    </w:p>
    <w:p w:rsidR="00C72578" w:rsidRDefault="00C72578" w:rsidP="00842C44">
      <w:pPr>
        <w:ind w:left="708"/>
        <w:rPr>
          <w:noProof/>
          <w:lang w:eastAsia="fr-FR"/>
        </w:rPr>
      </w:pPr>
      <w:r>
        <w:rPr>
          <w:noProof/>
          <w:lang w:eastAsia="fr-FR"/>
        </w:rPr>
        <w:t xml:space="preserve">Il permet de rechercher précisément les entreprises et sert de base pour faire le lien avec les </w:t>
      </w:r>
      <w:r w:rsidR="00C43135">
        <w:rPr>
          <w:noProof/>
          <w:lang w:eastAsia="fr-FR"/>
        </w:rPr>
        <w:t>les données dans chaque service et les données dans les contrat</w:t>
      </w:r>
      <w:r>
        <w:rPr>
          <w:noProof/>
          <w:lang w:eastAsia="fr-FR"/>
        </w:rPr>
        <w:t>.</w:t>
      </w:r>
    </w:p>
    <w:p w:rsidR="002906FC" w:rsidRDefault="0024430F" w:rsidP="002906FC">
      <w:pPr>
        <w:ind w:left="708"/>
        <w:rPr>
          <w:noProof/>
          <w:lang w:eastAsia="fr-FR"/>
        </w:rPr>
      </w:pPr>
      <w:r>
        <w:rPr>
          <w:noProof/>
          <w:lang w:eastAsia="fr-FR"/>
        </w:rPr>
        <w:t>Cependant, son exploitation s’est révélée limitée pour une utilisation directe et efficace</w:t>
      </w:r>
      <w:r w:rsidR="002906FC">
        <w:rPr>
          <w:noProof/>
          <w:lang w:eastAsia="fr-FR"/>
        </w:rPr>
        <w:t xml:space="preserve"> </w:t>
      </w:r>
    </w:p>
    <w:p w:rsidR="0024430F" w:rsidRPr="0003258F" w:rsidRDefault="002906FC" w:rsidP="002906FC">
      <w:pPr>
        <w:ind w:left="708"/>
        <w:rPr>
          <w:noProof/>
          <w:lang w:val="en-US" w:eastAsia="fr-FR"/>
        </w:rPr>
      </w:pPr>
      <w:r w:rsidRPr="0003258F">
        <w:rPr>
          <w:noProof/>
          <w:lang w:val="en-US" w:eastAsia="fr-FR"/>
        </w:rPr>
        <w:t>(100 requete / min)</w:t>
      </w:r>
      <w:r w:rsidR="0024430F" w:rsidRPr="0003258F">
        <w:rPr>
          <w:noProof/>
          <w:lang w:val="en-US" w:eastAsia="fr-FR"/>
        </w:rPr>
        <w:t>.</w:t>
      </w:r>
    </w:p>
    <w:p w:rsidR="0024430F" w:rsidRPr="0003258F" w:rsidRDefault="008A5CD1" w:rsidP="0024430F">
      <w:pPr>
        <w:ind w:firstLine="708"/>
        <w:rPr>
          <w:sz w:val="16"/>
          <w:szCs w:val="16"/>
          <w:lang w:val="en-US"/>
        </w:rPr>
      </w:pPr>
      <w:hyperlink r:id="rId11" w:history="1">
        <w:r w:rsidR="0024430F" w:rsidRPr="0003258F">
          <w:rPr>
            <w:rStyle w:val="Lienhypertexte"/>
            <w:sz w:val="16"/>
            <w:szCs w:val="16"/>
            <w:lang w:val="en-US"/>
          </w:rPr>
          <w:t>https://www.modjo.ai/fr/blog/axonaut-api-step-by-step-installation-guide</w:t>
        </w:r>
      </w:hyperlink>
    </w:p>
    <w:p w:rsidR="0024430F" w:rsidRPr="0003258F" w:rsidRDefault="008A5CD1" w:rsidP="0024430F">
      <w:pPr>
        <w:ind w:left="708"/>
        <w:rPr>
          <w:sz w:val="16"/>
          <w:szCs w:val="16"/>
          <w:lang w:val="en-US"/>
        </w:rPr>
      </w:pPr>
      <w:hyperlink r:id="rId12" w:history="1">
        <w:r w:rsidR="0024430F" w:rsidRPr="0003258F">
          <w:rPr>
            <w:rStyle w:val="Lienhypertexte"/>
            <w:sz w:val="16"/>
            <w:szCs w:val="16"/>
            <w:lang w:val="en-US"/>
          </w:rPr>
          <w:t>https://axonaut.com/api/v2/doc</w:t>
        </w:r>
      </w:hyperlink>
    </w:p>
    <w:p w:rsidR="0024430F" w:rsidRPr="0003258F" w:rsidRDefault="0024430F" w:rsidP="0024430F">
      <w:pPr>
        <w:rPr>
          <w:noProof/>
          <w:lang w:val="en-US" w:eastAsia="fr-FR"/>
        </w:rPr>
      </w:pPr>
    </w:p>
    <w:p w:rsidR="0024430F" w:rsidRDefault="0024430F" w:rsidP="00131A54">
      <w:pPr>
        <w:pStyle w:val="Paragraphedeliste"/>
        <w:numPr>
          <w:ilvl w:val="0"/>
          <w:numId w:val="1"/>
        </w:numPr>
        <w:rPr>
          <w:noProof/>
          <w:lang w:eastAsia="fr-FR"/>
        </w:rPr>
      </w:pPr>
      <w:r w:rsidRPr="00194F07">
        <w:rPr>
          <w:b/>
          <w:noProof/>
          <w:lang w:eastAsia="fr-FR"/>
        </w:rPr>
        <w:t xml:space="preserve">L’API NinjaOne </w:t>
      </w:r>
      <w:r>
        <w:rPr>
          <w:noProof/>
          <w:lang w:eastAsia="fr-FR"/>
        </w:rPr>
        <w:t xml:space="preserve">permet de récupérer </w:t>
      </w:r>
      <w:r w:rsidRPr="00194F07">
        <w:rPr>
          <w:b/>
          <w:noProof/>
          <w:lang w:eastAsia="fr-FR"/>
        </w:rPr>
        <w:t>les entreprises et les équipements associés</w:t>
      </w:r>
      <w:r w:rsidR="00194F07" w:rsidRPr="00194F07">
        <w:rPr>
          <w:b/>
          <w:noProof/>
          <w:lang w:eastAsia="fr-FR"/>
        </w:rPr>
        <w:t xml:space="preserve"> en supervision</w:t>
      </w:r>
      <w:r>
        <w:rPr>
          <w:noProof/>
          <w:lang w:eastAsia="fr-FR"/>
        </w:rPr>
        <w:t>.</w:t>
      </w:r>
    </w:p>
    <w:p w:rsidR="0024430F" w:rsidRDefault="0024430F" w:rsidP="00131A54">
      <w:pPr>
        <w:ind w:firstLine="708"/>
        <w:rPr>
          <w:noProof/>
          <w:lang w:eastAsia="fr-FR"/>
        </w:rPr>
      </w:pPr>
      <w:r>
        <w:rPr>
          <w:noProof/>
          <w:lang w:eastAsia="fr-FR"/>
        </w:rPr>
        <w:t>Elle repose sur une structure en groupes et emplacements.</w:t>
      </w:r>
    </w:p>
    <w:p w:rsidR="001B383C" w:rsidRDefault="001B383C" w:rsidP="001B383C">
      <w:pPr>
        <w:ind w:left="708"/>
        <w:rPr>
          <w:noProof/>
          <w:lang w:eastAsia="fr-FR"/>
        </w:rPr>
      </w:pPr>
      <w:r>
        <w:t>L’</w:t>
      </w:r>
      <w:proofErr w:type="spellStart"/>
      <w:r>
        <w:t>endpoint</w:t>
      </w:r>
      <w:proofErr w:type="spellEnd"/>
      <w:r>
        <w:t xml:space="preserve"> principal utilisé est </w:t>
      </w:r>
      <w:r>
        <w:rPr>
          <w:rStyle w:val="CodeHTML"/>
          <w:rFonts w:eastAsiaTheme="minorEastAsia"/>
        </w:rPr>
        <w:t>https://eu.ninjarmm.com/oauth/token</w:t>
      </w:r>
      <w:r>
        <w:t>, nécessaire pour l’authentification.</w:t>
      </w:r>
      <w:r>
        <w:br/>
        <w:t xml:space="preserve">Le </w:t>
      </w:r>
      <w:proofErr w:type="spellStart"/>
      <w:r>
        <w:t>token</w:t>
      </w:r>
      <w:proofErr w:type="spellEnd"/>
      <w:r>
        <w:t xml:space="preserve"> généré par </w:t>
      </w:r>
      <w:proofErr w:type="spellStart"/>
      <w:r>
        <w:t>NinjaOne</w:t>
      </w:r>
      <w:proofErr w:type="spellEnd"/>
      <w:r>
        <w:t xml:space="preserve"> a une durée de validité limitée à </w:t>
      </w:r>
      <w:r>
        <w:rPr>
          <w:rStyle w:val="lev"/>
        </w:rPr>
        <w:t>une heure</w:t>
      </w:r>
      <w:r>
        <w:t>, ce qui impose une gestion régulière du renouvellement.</w:t>
      </w:r>
    </w:p>
    <w:p w:rsidR="00ED2EF9" w:rsidRPr="00ED2EF9" w:rsidRDefault="008A5CD1" w:rsidP="00ED2EF9">
      <w:pPr>
        <w:ind w:firstLine="708"/>
        <w:rPr>
          <w:sz w:val="16"/>
          <w:szCs w:val="16"/>
        </w:rPr>
      </w:pPr>
      <w:hyperlink r:id="rId13" w:history="1">
        <w:r w:rsidR="00ED2EF9" w:rsidRPr="00ED2EF9">
          <w:rPr>
            <w:rStyle w:val="Lienhypertexte"/>
            <w:sz w:val="16"/>
            <w:szCs w:val="16"/>
          </w:rPr>
          <w:t>https://www.ninjaone.com/docs/integrations/how-to-set-up-api-oauth-token/</w:t>
        </w:r>
      </w:hyperlink>
    </w:p>
    <w:p w:rsidR="00ED2EF9" w:rsidRPr="00ED2EF9" w:rsidRDefault="008A5CD1" w:rsidP="00ED2EF9">
      <w:pPr>
        <w:ind w:firstLine="708"/>
        <w:rPr>
          <w:sz w:val="16"/>
          <w:szCs w:val="16"/>
        </w:rPr>
      </w:pPr>
      <w:hyperlink r:id="rId14" w:history="1">
        <w:r w:rsidR="00ED2EF9" w:rsidRPr="00ED2EF9">
          <w:rPr>
            <w:rStyle w:val="Lienhypertexte"/>
            <w:sz w:val="16"/>
            <w:szCs w:val="16"/>
          </w:rPr>
          <w:t>https://app.ninjarmm.com/apidocs/?links.active=core</w:t>
        </w:r>
      </w:hyperlink>
    </w:p>
    <w:p w:rsidR="00ED2EF9" w:rsidRDefault="00ED2EF9" w:rsidP="00131A54">
      <w:pPr>
        <w:ind w:firstLine="708"/>
        <w:rPr>
          <w:noProof/>
          <w:lang w:eastAsia="fr-FR"/>
        </w:rPr>
      </w:pPr>
    </w:p>
    <w:p w:rsidR="0024430F" w:rsidRDefault="0024430F" w:rsidP="0024430F">
      <w:pPr>
        <w:rPr>
          <w:noProof/>
          <w:lang w:eastAsia="fr-FR"/>
        </w:rPr>
      </w:pPr>
    </w:p>
    <w:p w:rsidR="0024430F" w:rsidRPr="0065290B" w:rsidRDefault="0024430F" w:rsidP="00194F07">
      <w:pPr>
        <w:pStyle w:val="Paragraphedeliste"/>
        <w:numPr>
          <w:ilvl w:val="0"/>
          <w:numId w:val="1"/>
        </w:numPr>
        <w:rPr>
          <w:noProof/>
          <w:lang w:eastAsia="fr-FR"/>
        </w:rPr>
      </w:pPr>
      <w:r w:rsidRPr="00194F07">
        <w:rPr>
          <w:b/>
          <w:noProof/>
          <w:lang w:eastAsia="fr-FR"/>
        </w:rPr>
        <w:t>L’API Bitdefender GravityZone</w:t>
      </w:r>
      <w:r>
        <w:rPr>
          <w:noProof/>
          <w:lang w:eastAsia="fr-FR"/>
        </w:rPr>
        <w:t xml:space="preserve"> permet d’obtenir les entreprises clientes ainsi que l</w:t>
      </w:r>
      <w:r w:rsidRPr="00194F07">
        <w:rPr>
          <w:b/>
          <w:noProof/>
          <w:lang w:eastAsia="fr-FR"/>
        </w:rPr>
        <w:t>es licences utilisées et disponibles.</w:t>
      </w:r>
    </w:p>
    <w:p w:rsidR="0065290B" w:rsidRPr="0065290B" w:rsidRDefault="0065290B" w:rsidP="00E4705D">
      <w:pPr>
        <w:pStyle w:val="Paragraphedeliste"/>
        <w:rPr>
          <w:noProof/>
          <w:lang w:eastAsia="fr-FR"/>
        </w:rPr>
      </w:pPr>
    </w:p>
    <w:p w:rsidR="0065290B" w:rsidRDefault="0065290B" w:rsidP="00E4705D">
      <w:pPr>
        <w:ind w:left="708"/>
        <w:rPr>
          <w:noProof/>
          <w:lang w:eastAsia="fr-FR"/>
        </w:rPr>
      </w:pPr>
      <w:r>
        <w:rPr>
          <w:noProof/>
          <w:lang w:eastAsia="fr-FR"/>
        </w:rPr>
        <w:t>Cependant, l’endpoint permettant de récupérer la liste complète des entreprises n’était pas indiqué dans la documentation officielle.</w:t>
      </w:r>
    </w:p>
    <w:p w:rsidR="0065290B" w:rsidRDefault="0065290B" w:rsidP="00E4705D">
      <w:pPr>
        <w:ind w:left="708"/>
        <w:rPr>
          <w:noProof/>
          <w:lang w:eastAsia="fr-FR"/>
        </w:rPr>
      </w:pPr>
      <w:r>
        <w:rPr>
          <w:noProof/>
          <w:lang w:eastAsia="fr-FR"/>
        </w:rPr>
        <w:t>Il a donc été nécessaire de rechercher et identifier cet endpoint par moi-même</w:t>
      </w:r>
      <w:r w:rsidR="00154271">
        <w:rPr>
          <w:noProof/>
          <w:lang w:eastAsia="fr-FR"/>
        </w:rPr>
        <w:t>.</w:t>
      </w:r>
    </w:p>
    <w:p w:rsidR="00532D77" w:rsidRDefault="0024430F" w:rsidP="00194F07">
      <w:pPr>
        <w:ind w:firstLine="708"/>
        <w:rPr>
          <w:noProof/>
          <w:lang w:eastAsia="fr-FR"/>
        </w:rPr>
      </w:pPr>
      <w:r>
        <w:rPr>
          <w:noProof/>
          <w:lang w:eastAsia="fr-FR"/>
        </w:rPr>
        <w:t xml:space="preserve">Elle utilise une API de type </w:t>
      </w:r>
      <w:r w:rsidRPr="00194F07">
        <w:rPr>
          <w:b/>
          <w:noProof/>
          <w:lang w:eastAsia="fr-FR"/>
        </w:rPr>
        <w:t>JSON-RPC</w:t>
      </w:r>
      <w:r>
        <w:rPr>
          <w:noProof/>
          <w:lang w:eastAsia="fr-FR"/>
        </w:rPr>
        <w:t xml:space="preserve"> et fonctionne uniquement avec des requêtes POST.</w:t>
      </w:r>
    </w:p>
    <w:p w:rsidR="00194F07" w:rsidRDefault="00194F07" w:rsidP="00194F07">
      <w:pPr>
        <w:rPr>
          <w:sz w:val="16"/>
          <w:szCs w:val="16"/>
        </w:rPr>
      </w:pPr>
      <w:r>
        <w:rPr>
          <w:noProof/>
          <w:lang w:eastAsia="fr-FR"/>
        </w:rPr>
        <w:tab/>
      </w:r>
      <w:hyperlink r:id="rId15" w:history="1">
        <w:r w:rsidRPr="00194F07">
          <w:rPr>
            <w:rStyle w:val="Lienhypertexte"/>
            <w:sz w:val="16"/>
            <w:szCs w:val="16"/>
          </w:rPr>
          <w:t>https://www.bitdefender.com/business/support/en/77209-125277-public-api.html</w:t>
        </w:r>
      </w:hyperlink>
      <w:r w:rsidRPr="00194F07">
        <w:rPr>
          <w:sz w:val="16"/>
          <w:szCs w:val="16"/>
        </w:rPr>
        <w:t xml:space="preserve"> </w:t>
      </w:r>
    </w:p>
    <w:p w:rsidR="0003258F" w:rsidRDefault="0003258F" w:rsidP="00194F07">
      <w:pPr>
        <w:rPr>
          <w:sz w:val="16"/>
          <w:szCs w:val="16"/>
        </w:rPr>
      </w:pPr>
    </w:p>
    <w:p w:rsidR="0003258F" w:rsidRDefault="0003258F" w:rsidP="00194F07">
      <w:pPr>
        <w:rPr>
          <w:sz w:val="16"/>
          <w:szCs w:val="16"/>
        </w:rPr>
      </w:pPr>
    </w:p>
    <w:p w:rsidR="0003258F" w:rsidRDefault="0003258F" w:rsidP="00194F07">
      <w:pPr>
        <w:rPr>
          <w:sz w:val="16"/>
          <w:szCs w:val="16"/>
        </w:rPr>
      </w:pPr>
    </w:p>
    <w:p w:rsidR="00B07D71" w:rsidRDefault="00B07D71" w:rsidP="00194F07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Critère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API REST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API JSON-RPC</w:t>
            </w:r>
          </w:p>
        </w:tc>
      </w:tr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Pr="00097951" w:rsidRDefault="00097951" w:rsidP="00097951">
            <w:pPr>
              <w:jc w:val="center"/>
              <w:rPr>
                <w:b/>
              </w:rPr>
            </w:pPr>
            <w:r w:rsidRPr="00097951">
              <w:rPr>
                <w:b/>
              </w:rPr>
              <w:t>Principe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Basée sur des ressources accessibles par URL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Basée sur des méthodes appelées via un message JSON</w:t>
            </w:r>
          </w:p>
        </w:tc>
      </w:tr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Pr="00097951" w:rsidRDefault="00097951" w:rsidP="00097951">
            <w:pPr>
              <w:jc w:val="center"/>
              <w:rPr>
                <w:b/>
              </w:rPr>
            </w:pPr>
            <w:r w:rsidRPr="00097951">
              <w:rPr>
                <w:b/>
              </w:rPr>
              <w:t>Méthodes HTTP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GET, POST, PUT, DELETE</w:t>
            </w:r>
          </w:p>
        </w:tc>
        <w:tc>
          <w:tcPr>
            <w:tcW w:w="3020" w:type="dxa"/>
            <w:vAlign w:val="center"/>
          </w:tcPr>
          <w:p w:rsidR="00097951" w:rsidRDefault="00097951" w:rsidP="001125B3">
            <w:pPr>
              <w:jc w:val="center"/>
            </w:pPr>
            <w:r>
              <w:t>Généralement uniquement POST</w:t>
            </w:r>
          </w:p>
        </w:tc>
      </w:tr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Pr="00097951" w:rsidRDefault="00097951" w:rsidP="00097951">
            <w:pPr>
              <w:jc w:val="center"/>
              <w:rPr>
                <w:b/>
              </w:rPr>
            </w:pPr>
            <w:r w:rsidRPr="00097951">
              <w:rPr>
                <w:b/>
              </w:rPr>
              <w:t>Données envoyées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Paramètres dans l’URL ou le body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Méthode et paramètres dans le body JSON</w:t>
            </w:r>
          </w:p>
        </w:tc>
      </w:tr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Pr="00097951" w:rsidRDefault="00097951" w:rsidP="00097951">
            <w:pPr>
              <w:jc w:val="center"/>
              <w:rPr>
                <w:b/>
              </w:rPr>
            </w:pPr>
            <w:r w:rsidRPr="00097951">
              <w:rPr>
                <w:b/>
              </w:rPr>
              <w:t>Lisibilité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Simple et intuitive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Plus technique</w:t>
            </w:r>
          </w:p>
        </w:tc>
      </w:tr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Pr="00097951" w:rsidRDefault="00097951" w:rsidP="00097951">
            <w:pPr>
              <w:jc w:val="center"/>
              <w:rPr>
                <w:b/>
              </w:rPr>
            </w:pPr>
            <w:r w:rsidRPr="00097951">
              <w:rPr>
                <w:b/>
              </w:rPr>
              <w:t>Exemple d’usage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proofErr w:type="spellStart"/>
            <w:r>
              <w:t>Axonaut</w:t>
            </w:r>
            <w:proofErr w:type="spellEnd"/>
            <w:r>
              <w:t xml:space="preserve">, </w:t>
            </w:r>
            <w:proofErr w:type="spellStart"/>
            <w:r>
              <w:t>NinjaOne</w:t>
            </w:r>
            <w:proofErr w:type="spellEnd"/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proofErr w:type="spellStart"/>
            <w:r>
              <w:t>Bitdefender</w:t>
            </w:r>
            <w:proofErr w:type="spellEnd"/>
            <w:r>
              <w:t xml:space="preserve"> </w:t>
            </w:r>
            <w:proofErr w:type="spellStart"/>
            <w:r>
              <w:t>GravityZone</w:t>
            </w:r>
            <w:proofErr w:type="spellEnd"/>
          </w:p>
        </w:tc>
      </w:tr>
      <w:tr w:rsidR="00097951" w:rsidTr="00097951">
        <w:trPr>
          <w:jc w:val="center"/>
        </w:trPr>
        <w:tc>
          <w:tcPr>
            <w:tcW w:w="3020" w:type="dxa"/>
            <w:vAlign w:val="center"/>
          </w:tcPr>
          <w:p w:rsidR="00097951" w:rsidRPr="00097951" w:rsidRDefault="00097951" w:rsidP="00097951">
            <w:pPr>
              <w:jc w:val="center"/>
              <w:rPr>
                <w:b/>
              </w:rPr>
            </w:pPr>
            <w:r w:rsidRPr="00097951">
              <w:rPr>
                <w:b/>
              </w:rPr>
              <w:t>Réponse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Données JSON liées à une ressource</w:t>
            </w:r>
          </w:p>
        </w:tc>
        <w:tc>
          <w:tcPr>
            <w:tcW w:w="3020" w:type="dxa"/>
            <w:vAlign w:val="center"/>
          </w:tcPr>
          <w:p w:rsidR="00097951" w:rsidRDefault="00097951" w:rsidP="00097951">
            <w:pPr>
              <w:jc w:val="center"/>
            </w:pPr>
            <w:r>
              <w:t>Résultat d’une méthode appelée</w:t>
            </w:r>
          </w:p>
        </w:tc>
      </w:tr>
    </w:tbl>
    <w:p w:rsidR="000E649B" w:rsidRDefault="000E649B" w:rsidP="000E649B">
      <w:pPr>
        <w:rPr>
          <w:rFonts w:cstheme="minorHAnsi"/>
          <w:sz w:val="28"/>
          <w:szCs w:val="28"/>
        </w:rPr>
      </w:pPr>
    </w:p>
    <w:p w:rsidR="000E649B" w:rsidRPr="009D677B" w:rsidRDefault="00311863" w:rsidP="00FB1254">
      <w:pPr>
        <w:pStyle w:val="Sous-titre"/>
      </w:pPr>
      <w:bookmarkStart w:id="8" w:name="_Mise_en_relation"/>
      <w:bookmarkEnd w:id="8"/>
      <w:r>
        <w:t>Mise en relation des données entre les API</w:t>
      </w:r>
    </w:p>
    <w:p w:rsidR="00090F09" w:rsidRPr="00090F09" w:rsidRDefault="00090F09" w:rsidP="00090F09">
      <w:r w:rsidRPr="00090F09">
        <w:t>Une fois les API comprises et testées, l’objectif était de lier les données entre les différents services.</w:t>
      </w:r>
    </w:p>
    <w:p w:rsidR="00090F09" w:rsidRPr="00090F09" w:rsidRDefault="00090F09" w:rsidP="00090F09">
      <w:r w:rsidRPr="00090F09">
        <w:t>Chaque service possède sa propre structure.</w:t>
      </w:r>
    </w:p>
    <w:p w:rsidR="00090F09" w:rsidRPr="00090F09" w:rsidRDefault="00090F09" w:rsidP="00090F09">
      <w:r w:rsidRPr="00090F09">
        <w:t>Les noms d’entreprises ne sont pas toujours identiques.</w:t>
      </w:r>
    </w:p>
    <w:p w:rsidR="00090F09" w:rsidRPr="00090F09" w:rsidRDefault="00090F09" w:rsidP="00090F09">
      <w:r w:rsidRPr="00090F09">
        <w:t xml:space="preserve">Certains clients existent dans un outil mais </w:t>
      </w:r>
      <w:r>
        <w:t>pas dans un autre.</w:t>
      </w:r>
    </w:p>
    <w:p w:rsidR="00090F09" w:rsidRPr="00090F09" w:rsidRDefault="00090F09" w:rsidP="00090F09">
      <w:r w:rsidRPr="00090F09">
        <w:t>Un travail de comparaison a été nécessaire.</w:t>
      </w:r>
    </w:p>
    <w:p w:rsidR="00090F09" w:rsidRPr="00090F09" w:rsidRDefault="00090F09" w:rsidP="00090F09">
      <w:r w:rsidRPr="00090F09">
        <w:t>Un fichier Excel a été créé pour répertorier les différences de nommage.</w:t>
      </w:r>
    </w:p>
    <w:p w:rsidR="00090F09" w:rsidRPr="00090F09" w:rsidRDefault="00090F09" w:rsidP="00090F09">
      <w:r w:rsidRPr="00090F09">
        <w:t>Ce travail a permis d’identi</w:t>
      </w:r>
      <w:r>
        <w:t>fier les incohérences majeures.</w:t>
      </w:r>
    </w:p>
    <w:p w:rsidR="00090F09" w:rsidRPr="00090F09" w:rsidRDefault="00090F09" w:rsidP="00090F09">
      <w:r w:rsidRPr="00090F09">
        <w:t>Les princi</w:t>
      </w:r>
      <w:r>
        <w:t>pales difficultés rencontrées :</w:t>
      </w:r>
    </w:p>
    <w:p w:rsidR="00090F09" w:rsidRPr="00090F09" w:rsidRDefault="00090F09" w:rsidP="00090F09">
      <w:r w:rsidRPr="00090F09">
        <w:t>Différences d’</w:t>
      </w:r>
      <w:r>
        <w:t>orthographe entre les services.</w:t>
      </w:r>
    </w:p>
    <w:p w:rsidR="00090F09" w:rsidRPr="00090F09" w:rsidRDefault="00090F09" w:rsidP="00090F09">
      <w:r w:rsidRPr="00090F09">
        <w:t>Présence de groupes e</w:t>
      </w:r>
      <w:r>
        <w:t xml:space="preserve">t d’emplacements dans </w:t>
      </w:r>
      <w:proofErr w:type="spellStart"/>
      <w:r>
        <w:t>NinjaOne</w:t>
      </w:r>
      <w:proofErr w:type="spellEnd"/>
      <w:r>
        <w:t>.</w:t>
      </w:r>
    </w:p>
    <w:p w:rsidR="00090F09" w:rsidRPr="00090F09" w:rsidRDefault="00090F09" w:rsidP="00090F09">
      <w:r w:rsidRPr="00090F09">
        <w:t>Absence de structure hiérarchiq</w:t>
      </w:r>
      <w:r>
        <w:t>ue claire dans certains outils.</w:t>
      </w:r>
    </w:p>
    <w:p w:rsidR="000E649B" w:rsidRDefault="00090F09" w:rsidP="00090F09">
      <w:r w:rsidRPr="00090F09">
        <w:t>Limites de requêtes API (</w:t>
      </w:r>
      <w:proofErr w:type="spellStart"/>
      <w:r w:rsidRPr="00090F09">
        <w:t>Axonaut</w:t>
      </w:r>
      <w:proofErr w:type="spellEnd"/>
      <w:r w:rsidRPr="00090F09">
        <w:t xml:space="preserve"> : 100 requêtes/minute).</w:t>
      </w:r>
    </w:p>
    <w:p w:rsidR="001A6DF7" w:rsidRDefault="001A6DF7" w:rsidP="000E649B">
      <w:pPr>
        <w:pStyle w:val="Titre2"/>
      </w:pPr>
    </w:p>
    <w:p w:rsidR="001A6DF7" w:rsidRDefault="001A6DF7" w:rsidP="000E649B">
      <w:pPr>
        <w:pStyle w:val="Titre2"/>
      </w:pPr>
    </w:p>
    <w:p w:rsidR="001A6DF7" w:rsidRDefault="001A6DF7" w:rsidP="000E649B">
      <w:pPr>
        <w:pStyle w:val="Titre2"/>
      </w:pPr>
    </w:p>
    <w:p w:rsidR="001A6DF7" w:rsidRDefault="001A6DF7" w:rsidP="000E649B">
      <w:pPr>
        <w:pStyle w:val="Titre2"/>
      </w:pPr>
    </w:p>
    <w:p w:rsidR="001A6DF7" w:rsidRDefault="001A6DF7" w:rsidP="000E649B">
      <w:pPr>
        <w:pStyle w:val="Titre2"/>
      </w:pPr>
    </w:p>
    <w:p w:rsidR="001A6DF7" w:rsidRDefault="001A6DF7" w:rsidP="000E649B">
      <w:pPr>
        <w:pStyle w:val="Titre2"/>
      </w:pPr>
    </w:p>
    <w:p w:rsidR="000E649B" w:rsidRPr="007E62A8" w:rsidRDefault="001A6DF7" w:rsidP="000E649B">
      <w:pPr>
        <w:pStyle w:val="Titre2"/>
      </w:pPr>
      <w:bookmarkStart w:id="9" w:name="_Création_d’un_prototype"/>
      <w:bookmarkEnd w:id="9"/>
      <w:r>
        <w:lastRenderedPageBreak/>
        <w:t>Création d’un prototype</w:t>
      </w:r>
    </w:p>
    <w:p w:rsidR="001A6DF7" w:rsidRPr="001A6DF7" w:rsidRDefault="001A6DF7" w:rsidP="001A6DF7">
      <w:pPr>
        <w:pStyle w:val="Sous-titre"/>
      </w:pPr>
      <w:r w:rsidRPr="001A6DF7">
        <w:t>Avant le développement final, un prototype a été réalisé.</w:t>
      </w:r>
    </w:p>
    <w:p w:rsidR="001A6DF7" w:rsidRPr="001A6DF7" w:rsidRDefault="001A6DF7" w:rsidP="001A6DF7">
      <w:r w:rsidRPr="001A6DF7">
        <w:t>L’objectif était de vér</w:t>
      </w:r>
      <w:r>
        <w:t>ifier la faisabilité du projet.</w:t>
      </w:r>
    </w:p>
    <w:p w:rsidR="001A6DF7" w:rsidRDefault="001A6DF7" w:rsidP="001A6DF7">
      <w:r w:rsidRPr="001A6DF7">
        <w:t>Une première page listant les entreprises a été développée.</w:t>
      </w:r>
    </w:p>
    <w:p w:rsidR="001A6DF7" w:rsidRPr="001A6DF7" w:rsidRDefault="001A6DF7" w:rsidP="00F65408">
      <w:pPr>
        <w:jc w:val="center"/>
      </w:pPr>
      <w:r w:rsidRPr="001A5F69">
        <w:rPr>
          <w:noProof/>
          <w:lang w:eastAsia="fr-FR"/>
        </w:rPr>
        <w:drawing>
          <wp:inline distT="0" distB="0" distL="0" distR="0" wp14:anchorId="7B49C44D" wp14:editId="57FCB508">
            <wp:extent cx="1980565" cy="2667000"/>
            <wp:effectExtent l="0" t="0" r="63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99986" cy="269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5F69">
        <w:rPr>
          <w:noProof/>
          <w:lang w:eastAsia="fr-FR"/>
        </w:rPr>
        <w:drawing>
          <wp:inline distT="0" distB="0" distL="0" distR="0" wp14:anchorId="14B9E5E0" wp14:editId="3AB4806B">
            <wp:extent cx="1927700" cy="2659380"/>
            <wp:effectExtent l="0" t="0" r="0" b="762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64731" cy="271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DF7" w:rsidRPr="001A6DF7" w:rsidRDefault="001A6DF7" w:rsidP="001A6DF7">
      <w:r w:rsidRPr="001A6DF7">
        <w:t>Un système de filtre a été ajouté.</w:t>
      </w:r>
    </w:p>
    <w:p w:rsidR="001A6DF7" w:rsidRPr="001A6DF7" w:rsidRDefault="001A6DF7" w:rsidP="001A6DF7">
      <w:r w:rsidRPr="001A6DF7">
        <w:t>Une page d’alerte a été créée pour affic</w:t>
      </w:r>
      <w:r>
        <w:t>her les incohérences détectées.</w:t>
      </w:r>
    </w:p>
    <w:p w:rsidR="001A6DF7" w:rsidRPr="001A6DF7" w:rsidRDefault="001A6DF7" w:rsidP="001A6DF7">
      <w:r w:rsidRPr="001A6DF7">
        <w:t>Les premières c</w:t>
      </w:r>
      <w:r>
        <w:t>omparaisons ont été réalisées :</w:t>
      </w:r>
    </w:p>
    <w:p w:rsidR="001A6DF7" w:rsidRPr="001A6DF7" w:rsidRDefault="001A6DF7" w:rsidP="001A6DF7">
      <w:proofErr w:type="spellStart"/>
      <w:r w:rsidRPr="001A6DF7">
        <w:t>Bitdefender</w:t>
      </w:r>
      <w:proofErr w:type="spellEnd"/>
      <w:r w:rsidRPr="001A6DF7">
        <w:t xml:space="preserve"> vs </w:t>
      </w:r>
      <w:proofErr w:type="spellStart"/>
      <w:r w:rsidRPr="001A6DF7">
        <w:t>Axonaut</w:t>
      </w:r>
      <w:proofErr w:type="spellEnd"/>
    </w:p>
    <w:p w:rsidR="001A6DF7" w:rsidRPr="001A6DF7" w:rsidRDefault="001A6DF7" w:rsidP="001A6DF7">
      <w:proofErr w:type="spellStart"/>
      <w:r w:rsidRPr="001A6DF7">
        <w:t>NinjaOne</w:t>
      </w:r>
      <w:proofErr w:type="spellEnd"/>
      <w:r w:rsidRPr="001A6DF7">
        <w:t xml:space="preserve"> vs </w:t>
      </w:r>
      <w:proofErr w:type="spellStart"/>
      <w:r w:rsidRPr="001A6DF7">
        <w:t>Axonaut</w:t>
      </w:r>
      <w:proofErr w:type="spellEnd"/>
    </w:p>
    <w:p w:rsidR="001A6DF7" w:rsidRPr="001A6DF7" w:rsidRDefault="001A6DF7" w:rsidP="00F65408">
      <w:pPr>
        <w:jc w:val="center"/>
      </w:pPr>
      <w:r w:rsidRPr="00194542">
        <w:rPr>
          <w:noProof/>
          <w:lang w:eastAsia="fr-FR"/>
        </w:rPr>
        <w:drawing>
          <wp:inline distT="0" distB="0" distL="0" distR="0" wp14:anchorId="39AF4BA2" wp14:editId="14F559A0">
            <wp:extent cx="5173980" cy="2226945"/>
            <wp:effectExtent l="0" t="0" r="762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73980" cy="222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546" w:rsidRDefault="001A6DF7" w:rsidP="001A6DF7">
      <w:r w:rsidRPr="001A6DF7">
        <w:t>Ce prototype a permis de valider le concept</w:t>
      </w:r>
      <w:r w:rsidR="000D2916">
        <w:t xml:space="preserve"> et de mettre en lumière certains problèmes</w:t>
      </w:r>
      <w:r w:rsidRPr="001A6DF7">
        <w:t>.</w:t>
      </w:r>
    </w:p>
    <w:p w:rsidR="00D25546" w:rsidRDefault="00D25546" w:rsidP="00D25546">
      <w:pPr>
        <w:pStyle w:val="Titre2"/>
      </w:pPr>
    </w:p>
    <w:p w:rsidR="00D25546" w:rsidRDefault="00D25546" w:rsidP="00D25546">
      <w:pPr>
        <w:pStyle w:val="Titre2"/>
      </w:pPr>
      <w:bookmarkStart w:id="10" w:name="_Limites_techniques_identifiées"/>
      <w:bookmarkEnd w:id="10"/>
      <w:r>
        <w:lastRenderedPageBreak/>
        <w:t>Limites techniques identifiées</w:t>
      </w:r>
    </w:p>
    <w:p w:rsidR="00D25546" w:rsidRPr="00B13A46" w:rsidRDefault="00D25546" w:rsidP="00B13A46">
      <w:pPr>
        <w:rPr>
          <w:sz w:val="24"/>
          <w:szCs w:val="24"/>
        </w:rPr>
      </w:pPr>
      <w:r w:rsidRPr="00B13A46">
        <w:rPr>
          <w:sz w:val="24"/>
          <w:szCs w:val="24"/>
        </w:rPr>
        <w:t>Lors des premiers tests, plusieurs problèmes sont apparus :</w:t>
      </w:r>
    </w:p>
    <w:p w:rsidR="00D25546" w:rsidRPr="00B13A46" w:rsidRDefault="00D25546" w:rsidP="00B13A46">
      <w:pPr>
        <w:rPr>
          <w:sz w:val="24"/>
          <w:szCs w:val="24"/>
        </w:rPr>
      </w:pPr>
      <w:r w:rsidRPr="00B13A46">
        <w:rPr>
          <w:sz w:val="24"/>
          <w:szCs w:val="24"/>
        </w:rPr>
        <w:t>Les données mettaient trop de temps à charger.</w:t>
      </w:r>
      <w:r w:rsidRPr="00B13A46">
        <w:rPr>
          <w:sz w:val="24"/>
          <w:szCs w:val="24"/>
        </w:rPr>
        <w:br/>
        <w:t>Certaines requêtes étaient répétées inutilement.</w:t>
      </w:r>
      <w:r w:rsidRPr="00B13A46">
        <w:rPr>
          <w:sz w:val="24"/>
          <w:szCs w:val="24"/>
        </w:rPr>
        <w:br/>
        <w:t>Les limites des API ralentissaient l’application.</w:t>
      </w:r>
    </w:p>
    <w:p w:rsidR="00D25546" w:rsidRPr="00B13A46" w:rsidRDefault="00D25546" w:rsidP="00B13A46">
      <w:pPr>
        <w:rPr>
          <w:sz w:val="24"/>
          <w:szCs w:val="24"/>
        </w:rPr>
      </w:pPr>
      <w:r w:rsidRPr="00B13A46">
        <w:rPr>
          <w:sz w:val="24"/>
          <w:szCs w:val="24"/>
        </w:rPr>
        <w:t>Il est apparu que l’appel direct aux API à chaque chargement n’était pas viable</w:t>
      </w:r>
      <w:r w:rsidR="00304C43" w:rsidRPr="00B13A46">
        <w:rPr>
          <w:sz w:val="24"/>
          <w:szCs w:val="24"/>
        </w:rPr>
        <w:t xml:space="preserve"> (environs 15min pour tout récupérer)</w:t>
      </w:r>
      <w:r w:rsidRPr="00B13A46">
        <w:rPr>
          <w:sz w:val="24"/>
          <w:szCs w:val="24"/>
        </w:rPr>
        <w:t>.</w:t>
      </w:r>
    </w:p>
    <w:p w:rsidR="00B13A46" w:rsidRPr="00B13A46" w:rsidRDefault="00B13A46" w:rsidP="00B13A46">
      <w:pPr>
        <w:rPr>
          <w:sz w:val="24"/>
          <w:szCs w:val="24"/>
        </w:rPr>
      </w:pPr>
      <w:r w:rsidRPr="00B13A46">
        <w:rPr>
          <w:sz w:val="24"/>
          <w:szCs w:val="24"/>
        </w:rPr>
        <w:t>Cette réflexion a conduit à une décision importante :</w:t>
      </w:r>
      <w:r w:rsidRPr="00B13A46">
        <w:rPr>
          <w:sz w:val="24"/>
          <w:szCs w:val="24"/>
        </w:rPr>
        <w:br/>
      </w:r>
      <w:r w:rsidRPr="00B13A46">
        <w:rPr>
          <w:rStyle w:val="lev"/>
          <w:sz w:val="24"/>
          <w:szCs w:val="24"/>
        </w:rPr>
        <w:t>mettre en place une base de données locale pour stocker les informations.</w:t>
      </w:r>
    </w:p>
    <w:p w:rsidR="00B13A46" w:rsidRDefault="00B13A46" w:rsidP="00B13A46"/>
    <w:p w:rsidR="00B13A46" w:rsidRDefault="00B13A46" w:rsidP="00B13A46">
      <w:pPr>
        <w:pStyle w:val="Titre2"/>
      </w:pPr>
      <w:r>
        <w:t>Mise en place de la base de données</w:t>
      </w:r>
    </w:p>
    <w:p w:rsidR="00B13A46" w:rsidRPr="00CB2D32" w:rsidRDefault="00B13A46" w:rsidP="00B13A46">
      <w:pPr>
        <w:pStyle w:val="NormalWeb"/>
      </w:pPr>
      <w:r w:rsidRPr="00CB2D32">
        <w:t>L’objectif était de :</w:t>
      </w:r>
    </w:p>
    <w:p w:rsidR="00B13A46" w:rsidRPr="00CB2D32" w:rsidRDefault="00B13A46" w:rsidP="00B13A4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CB2D32">
        <w:rPr>
          <w:sz w:val="24"/>
          <w:szCs w:val="24"/>
        </w:rPr>
        <w:t>Réduire les appels API</w:t>
      </w:r>
    </w:p>
    <w:p w:rsidR="00B13A46" w:rsidRPr="00CB2D32" w:rsidRDefault="00B13A46" w:rsidP="00B13A4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CB2D32">
        <w:rPr>
          <w:sz w:val="24"/>
          <w:szCs w:val="24"/>
        </w:rPr>
        <w:t>Améliorer les performances</w:t>
      </w:r>
    </w:p>
    <w:p w:rsidR="00B13A46" w:rsidRPr="00CB2D32" w:rsidRDefault="00B13A46" w:rsidP="00B13A4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CB2D32">
        <w:rPr>
          <w:sz w:val="24"/>
          <w:szCs w:val="24"/>
        </w:rPr>
        <w:t>Conserver un historique des données</w:t>
      </w:r>
    </w:p>
    <w:p w:rsidR="00B13A46" w:rsidRPr="00CB2D32" w:rsidRDefault="00B13A46" w:rsidP="00B13A4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CB2D32">
        <w:rPr>
          <w:sz w:val="24"/>
          <w:szCs w:val="24"/>
        </w:rPr>
        <w:t>Faciliter les comparaisons</w:t>
      </w:r>
    </w:p>
    <w:p w:rsidR="00BE24A4" w:rsidRDefault="00B13A46" w:rsidP="009C3D7E">
      <w:pPr>
        <w:rPr>
          <w:noProof/>
          <w:lang w:eastAsia="fr-FR"/>
        </w:rPr>
      </w:pPr>
      <w:r w:rsidRPr="00CB2D32">
        <w:rPr>
          <w:sz w:val="24"/>
          <w:szCs w:val="24"/>
        </w:rPr>
        <w:t>Une nouvelle architecture du projet a été adoptée.</w:t>
      </w:r>
      <w:r w:rsidRPr="00CB2D32">
        <w:rPr>
          <w:sz w:val="24"/>
          <w:szCs w:val="24"/>
        </w:rPr>
        <w:br/>
        <w:t xml:space="preserve">Le développement a été réorganisé avec le </w:t>
      </w:r>
      <w:proofErr w:type="spellStart"/>
      <w:r w:rsidRPr="00CB2D32">
        <w:rPr>
          <w:sz w:val="24"/>
          <w:szCs w:val="24"/>
        </w:rPr>
        <w:t>framework</w:t>
      </w:r>
      <w:proofErr w:type="spellEnd"/>
      <w:r w:rsidRPr="00CB2D32">
        <w:rPr>
          <w:sz w:val="24"/>
          <w:szCs w:val="24"/>
        </w:rPr>
        <w:t xml:space="preserve"> </w:t>
      </w:r>
      <w:proofErr w:type="spellStart"/>
      <w:r w:rsidRPr="00CB2D32">
        <w:rPr>
          <w:sz w:val="24"/>
          <w:szCs w:val="24"/>
        </w:rPr>
        <w:t>Symfony</w:t>
      </w:r>
      <w:proofErr w:type="spellEnd"/>
      <w:r w:rsidRPr="00CB2D32">
        <w:rPr>
          <w:sz w:val="24"/>
          <w:szCs w:val="24"/>
        </w:rPr>
        <w:t>.</w:t>
      </w:r>
      <w:r w:rsidR="00BE24A4" w:rsidRPr="00BE24A4">
        <w:rPr>
          <w:noProof/>
          <w:lang w:eastAsia="fr-FR"/>
        </w:rPr>
        <w:t xml:space="preserve"> </w:t>
      </w:r>
    </w:p>
    <w:p w:rsidR="009C3D7E" w:rsidRPr="009C3D7E" w:rsidRDefault="00BE24A4" w:rsidP="00BE24A4">
      <w:pPr>
        <w:jc w:val="center"/>
        <w:rPr>
          <w:sz w:val="28"/>
        </w:rPr>
      </w:pPr>
      <w:r>
        <w:rPr>
          <w:noProof/>
          <w:lang w:eastAsia="fr-FR"/>
        </w:rPr>
        <w:drawing>
          <wp:inline distT="0" distB="0" distL="0" distR="0" wp14:anchorId="237C0573" wp14:editId="67E9DAB3">
            <wp:extent cx="1421150" cy="1424940"/>
            <wp:effectExtent l="0" t="0" r="7620" b="3810"/>
            <wp:docPr id="14" name="Image 14" descr="Logo Symf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 Symfony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427" cy="143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D7E" w:rsidRPr="009C3D7E" w:rsidRDefault="009C3D7E" w:rsidP="009C3D7E">
      <w:pPr>
        <w:rPr>
          <w:sz w:val="24"/>
          <w:szCs w:val="24"/>
        </w:rPr>
      </w:pPr>
      <w:proofErr w:type="spellStart"/>
      <w:r w:rsidRPr="009C3D7E">
        <w:rPr>
          <w:sz w:val="24"/>
          <w:szCs w:val="24"/>
        </w:rPr>
        <w:t>Symfony</w:t>
      </w:r>
      <w:proofErr w:type="spellEnd"/>
      <w:r w:rsidRPr="009C3D7E">
        <w:rPr>
          <w:sz w:val="24"/>
          <w:szCs w:val="24"/>
        </w:rPr>
        <w:t xml:space="preserve"> est un </w:t>
      </w:r>
      <w:proofErr w:type="spellStart"/>
      <w:r w:rsidRPr="009C3D7E">
        <w:rPr>
          <w:sz w:val="24"/>
          <w:szCs w:val="24"/>
        </w:rPr>
        <w:t>framework</w:t>
      </w:r>
      <w:proofErr w:type="spellEnd"/>
      <w:r w:rsidRPr="009C3D7E">
        <w:rPr>
          <w:sz w:val="24"/>
          <w:szCs w:val="24"/>
        </w:rPr>
        <w:t xml:space="preserve"> PHP utilisé pour développer des applications web structurées et performantes.</w:t>
      </w:r>
    </w:p>
    <w:p w:rsidR="009C3D7E" w:rsidRPr="009C3D7E" w:rsidRDefault="009C3D7E" w:rsidP="009C3D7E">
      <w:pPr>
        <w:rPr>
          <w:sz w:val="24"/>
          <w:szCs w:val="24"/>
        </w:rPr>
      </w:pPr>
      <w:r w:rsidRPr="009C3D7E">
        <w:rPr>
          <w:sz w:val="24"/>
          <w:szCs w:val="24"/>
        </w:rPr>
        <w:t xml:space="preserve">Il repose sur une </w:t>
      </w:r>
      <w:r w:rsidRPr="009C3D7E">
        <w:rPr>
          <w:b/>
          <w:sz w:val="24"/>
          <w:szCs w:val="24"/>
        </w:rPr>
        <w:t>architecture MVC (Modèle – Vue – Contrôleur)</w:t>
      </w:r>
      <w:r w:rsidRPr="009C3D7E">
        <w:rPr>
          <w:sz w:val="24"/>
          <w:szCs w:val="24"/>
        </w:rPr>
        <w:t>, permettant de séparer le traitement des données, l’affichage et la logique</w:t>
      </w:r>
      <w:r>
        <w:rPr>
          <w:sz w:val="24"/>
          <w:szCs w:val="24"/>
        </w:rPr>
        <w:t xml:space="preserve"> de l’application.</w:t>
      </w:r>
    </w:p>
    <w:p w:rsidR="009C3D7E" w:rsidRPr="009C3D7E" w:rsidRDefault="009C3D7E" w:rsidP="009C3D7E">
      <w:pPr>
        <w:rPr>
          <w:sz w:val="24"/>
          <w:szCs w:val="24"/>
        </w:rPr>
      </w:pPr>
      <w:r w:rsidRPr="009C3D7E">
        <w:rPr>
          <w:b/>
          <w:sz w:val="24"/>
          <w:szCs w:val="24"/>
        </w:rPr>
        <w:t>Il facilite le développement grâce à des outils intégrés pour gérer les routes, les bases de données et les requêtes</w:t>
      </w:r>
      <w:r w:rsidRPr="009C3D7E">
        <w:rPr>
          <w:sz w:val="24"/>
          <w:szCs w:val="24"/>
        </w:rPr>
        <w:t>.</w:t>
      </w:r>
    </w:p>
    <w:p w:rsidR="009C3D7E" w:rsidRPr="009C3D7E" w:rsidRDefault="009C3D7E" w:rsidP="009C3D7E">
      <w:pPr>
        <w:rPr>
          <w:sz w:val="24"/>
          <w:szCs w:val="24"/>
        </w:rPr>
      </w:pPr>
      <w:r w:rsidRPr="009C3D7E">
        <w:rPr>
          <w:sz w:val="24"/>
          <w:szCs w:val="24"/>
        </w:rPr>
        <w:t>Dans ce projet, il a permis d’organiser le code, d’intégrer les API et de gérer l</w:t>
      </w:r>
      <w:r>
        <w:rPr>
          <w:sz w:val="24"/>
          <w:szCs w:val="24"/>
        </w:rPr>
        <w:t>es données de manière efficace.</w:t>
      </w:r>
    </w:p>
    <w:p w:rsidR="009C3D7E" w:rsidRDefault="009C3D7E" w:rsidP="00BE24A4">
      <w:pPr>
        <w:jc w:val="center"/>
        <w:rPr>
          <w:sz w:val="24"/>
          <w:szCs w:val="24"/>
        </w:rPr>
      </w:pPr>
      <w:proofErr w:type="spellStart"/>
      <w:r w:rsidRPr="009C3D7E">
        <w:rPr>
          <w:sz w:val="24"/>
          <w:szCs w:val="24"/>
        </w:rPr>
        <w:t>Symfony</w:t>
      </w:r>
      <w:proofErr w:type="spellEnd"/>
      <w:r w:rsidRPr="009C3D7E">
        <w:rPr>
          <w:sz w:val="24"/>
          <w:szCs w:val="24"/>
        </w:rPr>
        <w:t xml:space="preserve"> permet ainsi de créer une application fiable, évolutive et facile à maintenir.</w:t>
      </w:r>
      <w:r w:rsidR="00BE24A4" w:rsidRPr="00BE24A4">
        <w:t xml:space="preserve"> </w:t>
      </w:r>
    </w:p>
    <w:p w:rsidR="009C3D7E" w:rsidRDefault="009C3D7E" w:rsidP="00B13A46">
      <w:pPr>
        <w:rPr>
          <w:sz w:val="24"/>
          <w:szCs w:val="24"/>
        </w:rPr>
      </w:pPr>
      <w:r w:rsidRPr="00586645">
        <w:rPr>
          <w:noProof/>
          <w:lang w:eastAsia="fr-FR"/>
        </w:rPr>
        <w:lastRenderedPageBreak/>
        <w:drawing>
          <wp:inline distT="0" distB="0" distL="0" distR="0" wp14:anchorId="117801A3" wp14:editId="43E38050">
            <wp:extent cx="5758815" cy="2316480"/>
            <wp:effectExtent l="0" t="0" r="0" b="762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6827" cy="231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E86" w:rsidRPr="00CB2D32" w:rsidRDefault="00A037EF" w:rsidP="00B13A46">
      <w:pPr>
        <w:rPr>
          <w:sz w:val="24"/>
          <w:szCs w:val="24"/>
        </w:rPr>
      </w:pPr>
      <w:r w:rsidRPr="00A037EF">
        <w:rPr>
          <w:noProof/>
          <w:sz w:val="24"/>
          <w:szCs w:val="24"/>
          <w:lang w:eastAsia="fr-FR"/>
        </w:rPr>
        <w:drawing>
          <wp:inline distT="0" distB="0" distL="0" distR="0" wp14:anchorId="09BE5C73" wp14:editId="66ED6405">
            <wp:extent cx="5759450" cy="2319655"/>
            <wp:effectExtent l="0" t="0" r="0" b="444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A46" w:rsidRPr="00CB2D32" w:rsidRDefault="00B13A46" w:rsidP="00BE24A4">
      <w:pPr>
        <w:rPr>
          <w:sz w:val="24"/>
          <w:szCs w:val="24"/>
        </w:rPr>
      </w:pPr>
      <w:r w:rsidRPr="00CB2D32">
        <w:rPr>
          <w:sz w:val="24"/>
          <w:szCs w:val="24"/>
        </w:rPr>
        <w:t xml:space="preserve">Les données </w:t>
      </w:r>
      <w:proofErr w:type="spellStart"/>
      <w:r w:rsidRPr="00CB2D32">
        <w:rPr>
          <w:sz w:val="24"/>
          <w:szCs w:val="24"/>
        </w:rPr>
        <w:t>Bitdefender</w:t>
      </w:r>
      <w:proofErr w:type="spellEnd"/>
      <w:r w:rsidRPr="00CB2D32">
        <w:rPr>
          <w:sz w:val="24"/>
          <w:szCs w:val="24"/>
        </w:rPr>
        <w:t xml:space="preserve"> ont été les premières à être stockées.</w:t>
      </w:r>
    </w:p>
    <w:p w:rsidR="00B13A46" w:rsidRDefault="009C3D7E" w:rsidP="001A6DF7">
      <w:pPr>
        <w:rPr>
          <w:rFonts w:cstheme="minorHAnsi"/>
          <w:sz w:val="24"/>
        </w:rPr>
      </w:pPr>
      <w:r w:rsidRPr="00B47A62">
        <w:rPr>
          <w:noProof/>
          <w:lang w:eastAsia="fr-FR"/>
        </w:rPr>
        <w:drawing>
          <wp:inline distT="0" distB="0" distL="0" distR="0" wp14:anchorId="3C22EF28" wp14:editId="233D951E">
            <wp:extent cx="5772773" cy="246126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02542" cy="2473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4A4" w:rsidRPr="00BE24A4" w:rsidRDefault="00BE24A4" w:rsidP="00BE24A4">
      <w:pPr>
        <w:rPr>
          <w:rFonts w:cstheme="minorHAnsi"/>
          <w:sz w:val="24"/>
        </w:rPr>
      </w:pPr>
      <w:r w:rsidRPr="00BE24A4">
        <w:rPr>
          <w:rFonts w:cstheme="minorHAnsi"/>
          <w:sz w:val="24"/>
        </w:rPr>
        <w:t xml:space="preserve">Le travail s’est poursuivi sur l’intégration de </w:t>
      </w:r>
      <w:proofErr w:type="spellStart"/>
      <w:r w:rsidRPr="00BE24A4">
        <w:rPr>
          <w:rFonts w:cstheme="minorHAnsi"/>
          <w:sz w:val="24"/>
        </w:rPr>
        <w:t>NinjaOne</w:t>
      </w:r>
      <w:proofErr w:type="spellEnd"/>
      <w:r w:rsidRPr="00BE24A4">
        <w:rPr>
          <w:rFonts w:cstheme="minorHAnsi"/>
          <w:sz w:val="24"/>
        </w:rPr>
        <w:t xml:space="preserve"> et sur la manière dont les données sont structurées et récupérées.</w:t>
      </w:r>
    </w:p>
    <w:p w:rsidR="00BE24A4" w:rsidRPr="00BE24A4" w:rsidRDefault="00BE24A4" w:rsidP="00BE24A4">
      <w:pPr>
        <w:rPr>
          <w:rFonts w:cstheme="minorHAnsi"/>
          <w:sz w:val="24"/>
        </w:rPr>
      </w:pPr>
      <w:r>
        <w:rPr>
          <w:rFonts w:cstheme="minorHAnsi"/>
          <w:sz w:val="24"/>
        </w:rPr>
        <w:t>Des modifications ont</w:t>
      </w:r>
      <w:r w:rsidRPr="00BE24A4">
        <w:rPr>
          <w:rFonts w:cstheme="minorHAnsi"/>
          <w:sz w:val="24"/>
        </w:rPr>
        <w:t xml:space="preserve"> été nécessaire afin de prendre en compte le fait que certains clients sont rattachés à des emplacements et non directement aux entreprises.</w:t>
      </w:r>
    </w:p>
    <w:p w:rsidR="00BE24A4" w:rsidRPr="00BE24A4" w:rsidRDefault="00BE24A4" w:rsidP="00BE24A4">
      <w:pPr>
        <w:rPr>
          <w:rFonts w:cstheme="minorHAnsi"/>
          <w:sz w:val="24"/>
        </w:rPr>
      </w:pPr>
    </w:p>
    <w:p w:rsidR="00BE24A4" w:rsidRPr="00BE24A4" w:rsidRDefault="00BE24A4" w:rsidP="00BE24A4">
      <w:pPr>
        <w:rPr>
          <w:rFonts w:cstheme="minorHAnsi"/>
          <w:sz w:val="24"/>
        </w:rPr>
      </w:pPr>
      <w:r w:rsidRPr="00BE24A4">
        <w:rPr>
          <w:rFonts w:cstheme="minorHAnsi"/>
          <w:sz w:val="24"/>
        </w:rPr>
        <w:t xml:space="preserve">De nombreuses difficultés ont été rencontrées avec </w:t>
      </w:r>
      <w:proofErr w:type="spellStart"/>
      <w:r w:rsidRPr="00BE24A4">
        <w:rPr>
          <w:rFonts w:cstheme="minorHAnsi"/>
          <w:sz w:val="24"/>
        </w:rPr>
        <w:t>NinjaOne</w:t>
      </w:r>
      <w:proofErr w:type="spellEnd"/>
      <w:r w:rsidRPr="00BE24A4">
        <w:rPr>
          <w:rFonts w:cstheme="minorHAnsi"/>
          <w:sz w:val="24"/>
        </w:rPr>
        <w:t>, en raison de sa structure complexe (groupes et emplacements) mais également du manque d’uniformité dans la gestion et le nommage des clients.</w:t>
      </w:r>
    </w:p>
    <w:p w:rsidR="00096D0A" w:rsidRDefault="00BE24A4" w:rsidP="00BE24A4">
      <w:pPr>
        <w:rPr>
          <w:rFonts w:cstheme="minorHAnsi"/>
          <w:sz w:val="24"/>
        </w:rPr>
      </w:pPr>
      <w:r w:rsidRPr="00BE24A4">
        <w:rPr>
          <w:rFonts w:cstheme="minorHAnsi"/>
          <w:sz w:val="24"/>
        </w:rPr>
        <w:t xml:space="preserve">Ces incohérences étaient également présentes dans </w:t>
      </w:r>
      <w:proofErr w:type="spellStart"/>
      <w:r w:rsidRPr="00BE24A4">
        <w:rPr>
          <w:rFonts w:cstheme="minorHAnsi"/>
          <w:sz w:val="24"/>
        </w:rPr>
        <w:t>Axonaut</w:t>
      </w:r>
      <w:proofErr w:type="spellEnd"/>
      <w:r w:rsidRPr="00BE24A4">
        <w:rPr>
          <w:rFonts w:cstheme="minorHAnsi"/>
          <w:sz w:val="24"/>
        </w:rPr>
        <w:t xml:space="preserve">, contrairement à </w:t>
      </w:r>
      <w:proofErr w:type="spellStart"/>
      <w:r w:rsidRPr="00BE24A4">
        <w:rPr>
          <w:rFonts w:cstheme="minorHAnsi"/>
          <w:sz w:val="24"/>
        </w:rPr>
        <w:t>Bitdefender</w:t>
      </w:r>
      <w:proofErr w:type="spellEnd"/>
      <w:r w:rsidRPr="00BE24A4">
        <w:rPr>
          <w:rFonts w:cstheme="minorHAnsi"/>
          <w:sz w:val="24"/>
        </w:rPr>
        <w:t xml:space="preserve"> où la structure est plus rigoureuse.</w:t>
      </w:r>
    </w:p>
    <w:p w:rsidR="00096D0A" w:rsidRDefault="00096D0A" w:rsidP="00BE24A4">
      <w:pPr>
        <w:rPr>
          <w:rFonts w:cstheme="minorHAnsi"/>
          <w:sz w:val="24"/>
        </w:rPr>
      </w:pPr>
    </w:p>
    <w:p w:rsidR="00096D0A" w:rsidRPr="00096D0A" w:rsidRDefault="00096D0A" w:rsidP="00096D0A">
      <w:pPr>
        <w:rPr>
          <w:rFonts w:cstheme="minorHAnsi"/>
          <w:sz w:val="24"/>
        </w:rPr>
      </w:pPr>
      <w:r w:rsidRPr="00096D0A">
        <w:rPr>
          <w:rFonts w:cstheme="minorHAnsi"/>
          <w:sz w:val="24"/>
        </w:rPr>
        <w:t xml:space="preserve">Le travail s’est poursuivi sur la mise en relation entre </w:t>
      </w:r>
      <w:proofErr w:type="spellStart"/>
      <w:r w:rsidRPr="00096D0A">
        <w:rPr>
          <w:rFonts w:cstheme="minorHAnsi"/>
          <w:sz w:val="24"/>
        </w:rPr>
        <w:t>NinjaOne</w:t>
      </w:r>
      <w:proofErr w:type="spellEnd"/>
      <w:r w:rsidRPr="00096D0A">
        <w:rPr>
          <w:rFonts w:cstheme="minorHAnsi"/>
          <w:sz w:val="24"/>
        </w:rPr>
        <w:t xml:space="preserve"> et </w:t>
      </w:r>
      <w:proofErr w:type="spellStart"/>
      <w:r w:rsidRPr="00096D0A">
        <w:rPr>
          <w:rFonts w:cstheme="minorHAnsi"/>
          <w:sz w:val="24"/>
        </w:rPr>
        <w:t>Axonaut</w:t>
      </w:r>
      <w:proofErr w:type="spellEnd"/>
      <w:r w:rsidRPr="00096D0A">
        <w:rPr>
          <w:rFonts w:cstheme="minorHAnsi"/>
          <w:sz w:val="24"/>
        </w:rPr>
        <w:t>.</w:t>
      </w:r>
    </w:p>
    <w:p w:rsidR="00096D0A" w:rsidRDefault="00096D0A" w:rsidP="00096D0A">
      <w:pPr>
        <w:pStyle w:val="Paragraphedeliste"/>
        <w:numPr>
          <w:ilvl w:val="0"/>
          <w:numId w:val="1"/>
        </w:numPr>
        <w:rPr>
          <w:rFonts w:cstheme="minorHAnsi"/>
          <w:sz w:val="24"/>
        </w:rPr>
      </w:pPr>
      <w:r w:rsidRPr="00096D0A">
        <w:rPr>
          <w:rFonts w:cstheme="minorHAnsi"/>
          <w:b/>
          <w:sz w:val="24"/>
        </w:rPr>
        <w:t xml:space="preserve">L’identifiant </w:t>
      </w:r>
      <w:proofErr w:type="spellStart"/>
      <w:r w:rsidRPr="00096D0A">
        <w:rPr>
          <w:rFonts w:cstheme="minorHAnsi"/>
          <w:b/>
          <w:sz w:val="24"/>
        </w:rPr>
        <w:t>Axonaut</w:t>
      </w:r>
      <w:proofErr w:type="spellEnd"/>
      <w:r w:rsidRPr="00096D0A">
        <w:rPr>
          <w:rFonts w:cstheme="minorHAnsi"/>
          <w:b/>
          <w:sz w:val="24"/>
        </w:rPr>
        <w:t xml:space="preserve"> a été intégré aux emplacements </w:t>
      </w:r>
      <w:proofErr w:type="spellStart"/>
      <w:r w:rsidRPr="00096D0A">
        <w:rPr>
          <w:rFonts w:cstheme="minorHAnsi"/>
          <w:b/>
          <w:sz w:val="24"/>
        </w:rPr>
        <w:t>NinjaOne</w:t>
      </w:r>
      <w:proofErr w:type="spellEnd"/>
      <w:r w:rsidRPr="00096D0A">
        <w:rPr>
          <w:rFonts w:cstheme="minorHAnsi"/>
          <w:sz w:val="24"/>
        </w:rPr>
        <w:t xml:space="preserve"> afin de faciliter la correspondance des données entre les deux services.</w:t>
      </w:r>
    </w:p>
    <w:p w:rsidR="00096D0A" w:rsidRPr="00096D0A" w:rsidRDefault="00096D0A" w:rsidP="00096D0A">
      <w:pPr>
        <w:pStyle w:val="Paragraphedeliste"/>
        <w:numPr>
          <w:ilvl w:val="0"/>
          <w:numId w:val="1"/>
        </w:numPr>
        <w:rPr>
          <w:rFonts w:cstheme="minorHAnsi"/>
          <w:sz w:val="24"/>
        </w:rPr>
      </w:pPr>
      <w:r>
        <w:rPr>
          <w:rFonts w:cstheme="minorHAnsi"/>
          <w:b/>
          <w:sz w:val="24"/>
        </w:rPr>
        <w:t xml:space="preserve">L’ajout de l’identifiant </w:t>
      </w:r>
      <w:proofErr w:type="spellStart"/>
      <w:r>
        <w:rPr>
          <w:rFonts w:cstheme="minorHAnsi"/>
          <w:b/>
          <w:sz w:val="24"/>
        </w:rPr>
        <w:t>Ninjaone</w:t>
      </w:r>
      <w:proofErr w:type="spellEnd"/>
      <w:r>
        <w:rPr>
          <w:rFonts w:cstheme="minorHAnsi"/>
          <w:b/>
          <w:sz w:val="24"/>
        </w:rPr>
        <w:t xml:space="preserve"> au emplacement déjà existant de </w:t>
      </w:r>
      <w:proofErr w:type="spellStart"/>
      <w:r>
        <w:rPr>
          <w:rFonts w:cstheme="minorHAnsi"/>
          <w:b/>
          <w:sz w:val="24"/>
        </w:rPr>
        <w:t>Bitdefender</w:t>
      </w:r>
      <w:proofErr w:type="spellEnd"/>
      <w:r w:rsidR="0039129C">
        <w:rPr>
          <w:rFonts w:cstheme="minorHAnsi"/>
          <w:b/>
          <w:sz w:val="24"/>
        </w:rPr>
        <w:t xml:space="preserve"> </w:t>
      </w:r>
      <w:r w:rsidR="0039129C">
        <w:rPr>
          <w:rFonts w:cstheme="minorHAnsi"/>
          <w:sz w:val="24"/>
        </w:rPr>
        <w:t>pour éviter les répétitions de données dans la base de données</w:t>
      </w:r>
      <w:r w:rsidR="00F268A2">
        <w:rPr>
          <w:rFonts w:cstheme="minorHAnsi"/>
          <w:sz w:val="24"/>
        </w:rPr>
        <w:t>.</w:t>
      </w:r>
    </w:p>
    <w:p w:rsidR="00096D0A" w:rsidRPr="00096D0A" w:rsidRDefault="00096D0A" w:rsidP="00096D0A">
      <w:pPr>
        <w:pStyle w:val="Paragraphedeliste"/>
        <w:numPr>
          <w:ilvl w:val="0"/>
          <w:numId w:val="1"/>
        </w:numPr>
        <w:rPr>
          <w:rFonts w:cstheme="minorHAnsi"/>
          <w:sz w:val="24"/>
        </w:rPr>
      </w:pPr>
      <w:r w:rsidRPr="00096D0A">
        <w:rPr>
          <w:rFonts w:cstheme="minorHAnsi"/>
          <w:b/>
          <w:sz w:val="24"/>
        </w:rPr>
        <w:t xml:space="preserve">Des contrats ont ensuite été associés à chaque emplacement </w:t>
      </w:r>
      <w:proofErr w:type="spellStart"/>
      <w:r w:rsidRPr="00096D0A">
        <w:rPr>
          <w:rFonts w:cstheme="minorHAnsi"/>
          <w:b/>
          <w:sz w:val="24"/>
        </w:rPr>
        <w:t>NinjaOne</w:t>
      </w:r>
      <w:proofErr w:type="spellEnd"/>
      <w:r w:rsidRPr="00096D0A">
        <w:rPr>
          <w:rFonts w:cstheme="minorHAnsi"/>
          <w:sz w:val="24"/>
        </w:rPr>
        <w:t>, permettant de renforcer la cohérence des informations et de préparer les comparaisons.</w:t>
      </w:r>
    </w:p>
    <w:p w:rsidR="00096D0A" w:rsidRDefault="00096D0A" w:rsidP="00096D0A">
      <w:pPr>
        <w:rPr>
          <w:rFonts w:cstheme="minorHAnsi"/>
          <w:sz w:val="24"/>
        </w:rPr>
      </w:pPr>
      <w:r w:rsidRPr="00096D0A">
        <w:rPr>
          <w:rFonts w:cstheme="minorHAnsi"/>
          <w:sz w:val="24"/>
        </w:rPr>
        <w:t xml:space="preserve">L’intégration des données </w:t>
      </w:r>
      <w:proofErr w:type="spellStart"/>
      <w:r w:rsidRPr="00096D0A">
        <w:rPr>
          <w:rFonts w:cstheme="minorHAnsi"/>
          <w:sz w:val="24"/>
        </w:rPr>
        <w:t>NinjaOne</w:t>
      </w:r>
      <w:proofErr w:type="spellEnd"/>
      <w:r w:rsidRPr="00096D0A">
        <w:rPr>
          <w:rFonts w:cstheme="minorHAnsi"/>
          <w:sz w:val="24"/>
        </w:rPr>
        <w:t xml:space="preserve"> étant désormais fonctionnelle, l’étape suivante a consisté à récupérer les équipements (</w:t>
      </w:r>
      <w:proofErr w:type="spellStart"/>
      <w:r w:rsidRPr="00096D0A">
        <w:rPr>
          <w:rFonts w:cstheme="minorHAnsi"/>
          <w:sz w:val="24"/>
        </w:rPr>
        <w:t>devices</w:t>
      </w:r>
      <w:proofErr w:type="spellEnd"/>
      <w:r w:rsidRPr="00096D0A">
        <w:rPr>
          <w:rFonts w:cstheme="minorHAnsi"/>
          <w:sz w:val="24"/>
        </w:rPr>
        <w:t>) pour chaque entreprise et à les associer correctement aux emplacements correspondants.</w:t>
      </w:r>
    </w:p>
    <w:p w:rsidR="006B34E7" w:rsidRDefault="006B34E7" w:rsidP="006B34E7">
      <w:pPr>
        <w:pStyle w:val="Sous-titre"/>
      </w:pPr>
      <w:r>
        <w:t>Mise en place d’une liste des entreprises présentant des incohérences dans la nomination de leurs contrats, afin de faciliter leur identification et leur correction.</w:t>
      </w:r>
    </w:p>
    <w:tbl>
      <w:tblPr>
        <w:tblW w:w="4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20"/>
        <w:gridCol w:w="1160"/>
      </w:tblGrid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4472C4" w:fill="4472C4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Nom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4472C4" w:fill="4472C4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proofErr w:type="spellStart"/>
            <w:r w:rsidRPr="00BF4CFC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qte</w:t>
            </w:r>
            <w:proofErr w:type="spellEnd"/>
            <w:r w:rsidRPr="00BF4CFC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 xml:space="preserve"> Ninja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SIEVAM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QUADS ENVIRONNEMENT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MAIRIE DE DANGU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EVASION FERMETURES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LES TRAVAUX DU VEXIN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MDO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MGB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6B34E7" w:rsidRPr="00BF4CFC" w:rsidTr="006B34E7">
        <w:trPr>
          <w:trHeight w:val="288"/>
          <w:jc w:val="center"/>
        </w:trPr>
        <w:tc>
          <w:tcPr>
            <w:tcW w:w="3520" w:type="dxa"/>
            <w:tcBorders>
              <w:top w:val="single" w:sz="4" w:space="0" w:color="4472C4"/>
              <w:left w:val="single" w:sz="4" w:space="0" w:color="4472C4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TPLP</w:t>
            </w:r>
          </w:p>
        </w:tc>
        <w:tc>
          <w:tcPr>
            <w:tcW w:w="1160" w:type="dxa"/>
            <w:tcBorders>
              <w:top w:val="single" w:sz="4" w:space="0" w:color="4472C4"/>
              <w:left w:val="nil"/>
              <w:bottom w:val="nil"/>
              <w:right w:val="single" w:sz="4" w:space="0" w:color="4472C4"/>
            </w:tcBorders>
            <w:shd w:val="clear" w:color="auto" w:fill="auto"/>
            <w:noWrap/>
            <w:vAlign w:val="bottom"/>
            <w:hideMark/>
          </w:tcPr>
          <w:p w:rsidR="006B34E7" w:rsidRPr="00BF4CFC" w:rsidRDefault="006B34E7" w:rsidP="002B67D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F4CFC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</w:tbl>
    <w:p w:rsidR="006B34E7" w:rsidRDefault="006B34E7" w:rsidP="006B34E7">
      <w:pPr>
        <w:jc w:val="center"/>
      </w:pPr>
      <w:r>
        <w:t>Etc…</w:t>
      </w:r>
    </w:p>
    <w:p w:rsidR="000B2067" w:rsidRDefault="000B2067" w:rsidP="006B34E7">
      <w:pPr>
        <w:jc w:val="center"/>
      </w:pPr>
    </w:p>
    <w:p w:rsidR="000B2067" w:rsidRDefault="000B2067" w:rsidP="006B34E7">
      <w:pPr>
        <w:jc w:val="center"/>
      </w:pPr>
    </w:p>
    <w:p w:rsidR="000B2067" w:rsidRDefault="000B2067" w:rsidP="006B34E7">
      <w:pPr>
        <w:jc w:val="center"/>
      </w:pPr>
    </w:p>
    <w:p w:rsidR="000B2067" w:rsidRDefault="000B2067" w:rsidP="006B34E7">
      <w:pPr>
        <w:jc w:val="center"/>
      </w:pPr>
    </w:p>
    <w:p w:rsidR="000B2067" w:rsidRDefault="000B2067" w:rsidP="006B34E7">
      <w:pPr>
        <w:jc w:val="center"/>
      </w:pPr>
    </w:p>
    <w:p w:rsidR="000B2067" w:rsidRDefault="000B2067" w:rsidP="006B34E7">
      <w:pPr>
        <w:jc w:val="center"/>
      </w:pPr>
    </w:p>
    <w:p w:rsidR="000B2067" w:rsidRDefault="00F268A2" w:rsidP="000B2067">
      <w:pPr>
        <w:pStyle w:val="Sous-titre"/>
      </w:pPr>
      <w:r w:rsidRPr="000B2067">
        <w:lastRenderedPageBreak/>
        <w:t>Mise</w:t>
      </w:r>
      <w:r w:rsidR="000B2067" w:rsidRPr="000B2067">
        <w:t xml:space="preserve"> en place de l’ajout des </w:t>
      </w:r>
      <w:proofErr w:type="spellStart"/>
      <w:r w:rsidR="000B2067" w:rsidRPr="000B2067">
        <w:t>devices</w:t>
      </w:r>
      <w:proofErr w:type="spellEnd"/>
      <w:r w:rsidR="000B2067" w:rsidRPr="000B2067">
        <w:t xml:space="preserve"> avec un typage permettant de les différencier et d’améliorer leur gestion dans l’application.</w:t>
      </w:r>
    </w:p>
    <w:p w:rsidR="000B2067" w:rsidRDefault="000B2067" w:rsidP="000B2067">
      <w:r>
        <w:t xml:space="preserve">Au début, l’ajout des </w:t>
      </w:r>
      <w:proofErr w:type="spellStart"/>
      <w:r>
        <w:t>devices</w:t>
      </w:r>
      <w:proofErr w:type="spellEnd"/>
      <w:r>
        <w:t xml:space="preserve"> semblait fonctionner correctement.</w:t>
      </w:r>
    </w:p>
    <w:p w:rsidR="000B2067" w:rsidRDefault="000B2067" w:rsidP="000B2067">
      <w:r>
        <w:t>Cependant, un p</w:t>
      </w:r>
      <w:r w:rsidR="00464F05">
        <w:t>roblème de comptage était présent</w:t>
      </w:r>
      <w:r>
        <w:t>.</w:t>
      </w:r>
    </w:p>
    <w:p w:rsidR="000B2067" w:rsidRDefault="000B2067" w:rsidP="000B2067">
      <w:r>
        <w:t xml:space="preserve">Certains </w:t>
      </w:r>
      <w:proofErr w:type="spellStart"/>
      <w:r>
        <w:t>devices</w:t>
      </w:r>
      <w:proofErr w:type="spellEnd"/>
      <w:r>
        <w:t xml:space="preserve"> </w:t>
      </w:r>
      <w:r w:rsidR="007225BD">
        <w:t>étaient mal comptés</w:t>
      </w:r>
      <w:r>
        <w:t>, ce qui créait des erreurs dans les résultats.</w:t>
      </w:r>
    </w:p>
    <w:p w:rsidR="000B2067" w:rsidRPr="000B2067" w:rsidRDefault="000B2067" w:rsidP="000B2067">
      <w:r>
        <w:t>Il a donc fallu corriger la façon dont les données étaient traitées pour obtenir un comptage fiable</w:t>
      </w:r>
      <w:r w:rsidR="00A32315">
        <w:t xml:space="preserve"> mais cela n’a été que régler plus tard car je n’avais pas encore connaissance du problème</w:t>
      </w:r>
      <w:r>
        <w:t>.</w:t>
      </w:r>
    </w:p>
    <w:p w:rsidR="000B2067" w:rsidRDefault="000B2067" w:rsidP="00F65408">
      <w:pPr>
        <w:jc w:val="center"/>
      </w:pPr>
      <w:r w:rsidRPr="00EE1F36">
        <w:rPr>
          <w:noProof/>
          <w:lang w:eastAsia="fr-FR"/>
        </w:rPr>
        <w:drawing>
          <wp:inline distT="0" distB="0" distL="0" distR="0" wp14:anchorId="0C8E7399" wp14:editId="4FF563F0">
            <wp:extent cx="5759450" cy="3181918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8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C58" w:rsidRDefault="00D71C58" w:rsidP="00D71C58">
      <w:r>
        <w:t>Une page d’alerte a été développée pour centraliser et visualiser les anomalies dans les données. Elle regroupe les erreurs afin d’en faciliter l’analyse.</w:t>
      </w:r>
    </w:p>
    <w:p w:rsidR="00D71C58" w:rsidRDefault="00D71C58" w:rsidP="00D71C58">
      <w:r>
        <w:t>Les alertes sont organisées par service d’origine :</w:t>
      </w:r>
    </w:p>
    <w:p w:rsidR="00D71C58" w:rsidRDefault="00D71C58" w:rsidP="00D71C58">
      <w:pPr>
        <w:pStyle w:val="Paragraphedeliste"/>
        <w:numPr>
          <w:ilvl w:val="0"/>
          <w:numId w:val="1"/>
        </w:numPr>
      </w:pPr>
      <w:proofErr w:type="spellStart"/>
      <w:r>
        <w:t>Bitdefender</w:t>
      </w:r>
      <w:proofErr w:type="spellEnd"/>
      <w:r>
        <w:t xml:space="preserve"> : écarts de licences</w:t>
      </w:r>
    </w:p>
    <w:p w:rsidR="00D71C58" w:rsidRDefault="00D71C58" w:rsidP="00D71C58">
      <w:pPr>
        <w:pStyle w:val="Paragraphedeliste"/>
        <w:numPr>
          <w:ilvl w:val="0"/>
          <w:numId w:val="1"/>
        </w:numPr>
      </w:pPr>
      <w:proofErr w:type="spellStart"/>
      <w:r>
        <w:t>NinjaOne</w:t>
      </w:r>
      <w:proofErr w:type="spellEnd"/>
      <w:r>
        <w:t xml:space="preserve"> : différences de </w:t>
      </w:r>
      <w:proofErr w:type="spellStart"/>
      <w:r>
        <w:t>devices</w:t>
      </w:r>
      <w:proofErr w:type="spellEnd"/>
      <w:r>
        <w:t xml:space="preserve"> ou incohérences d’emplacement</w:t>
      </w:r>
    </w:p>
    <w:p w:rsidR="00D71C58" w:rsidRDefault="00D71C58" w:rsidP="00D71C58">
      <w:r>
        <w:t>Cette séparation permet d’identifier rapidement la source des problèmes et de prioriser les actions.</w:t>
      </w:r>
    </w:p>
    <w:p w:rsidR="00D71C58" w:rsidRDefault="00D71C58" w:rsidP="00D71C58">
      <w:r>
        <w:t>Grâce à cette organisation, la lisibilité s’est améliorée et le traitement des anomalies est plus rapide et plus efficace.</w:t>
      </w:r>
    </w:p>
    <w:p w:rsidR="00F65408" w:rsidRDefault="00F65408" w:rsidP="00F65408">
      <w:pPr>
        <w:jc w:val="center"/>
      </w:pPr>
      <w:r w:rsidRPr="00005D47">
        <w:rPr>
          <w:noProof/>
          <w:lang w:eastAsia="fr-FR"/>
        </w:rPr>
        <w:drawing>
          <wp:inline distT="0" distB="0" distL="0" distR="0" wp14:anchorId="1407C03D" wp14:editId="086693AB">
            <wp:extent cx="6019800" cy="1559875"/>
            <wp:effectExtent l="0" t="0" r="0" b="254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75202" cy="1574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C58" w:rsidRDefault="00D71C58" w:rsidP="00D71C58">
      <w:r>
        <w:lastRenderedPageBreak/>
        <w:t>Parmi les anomalies détectées, certains clients affichaient à eux seuls plus de 150 </w:t>
      </w:r>
      <w:proofErr w:type="spellStart"/>
      <w:r>
        <w:t>devices</w:t>
      </w:r>
      <w:proofErr w:type="spellEnd"/>
      <w:r>
        <w:t>, ce qui révélait une erreur de comptage</w:t>
      </w:r>
      <w:r w:rsidR="005F022A">
        <w:t xml:space="preserve"> qui a été régler</w:t>
      </w:r>
      <w:r>
        <w:t>.</w:t>
      </w:r>
    </w:p>
    <w:p w:rsidR="00F65408" w:rsidRDefault="00F65408" w:rsidP="00F65408">
      <w:pPr>
        <w:jc w:val="center"/>
      </w:pPr>
      <w:r>
        <w:rPr>
          <w:noProof/>
          <w:lang w:eastAsia="fr-FR"/>
        </w:rPr>
        <w:drawing>
          <wp:inline distT="0" distB="0" distL="0" distR="0" wp14:anchorId="623BC0BD" wp14:editId="295E06A7">
            <wp:extent cx="3307080" cy="1825564"/>
            <wp:effectExtent l="0" t="0" r="7620" b="381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24014" cy="183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5BF" w:rsidRDefault="009D55BF" w:rsidP="009D55BF">
      <w:pPr>
        <w:pStyle w:val="Titre2"/>
      </w:pPr>
      <w:r>
        <w:t>Organisation des groupes d’alertes</w:t>
      </w:r>
    </w:p>
    <w:p w:rsidR="009D55BF" w:rsidRPr="009D55BF" w:rsidRDefault="009D55BF" w:rsidP="009D55BF">
      <w:pPr>
        <w:rPr>
          <w:b/>
        </w:rPr>
      </w:pPr>
      <w:r w:rsidRPr="009D55BF">
        <w:rPr>
          <w:b/>
        </w:rPr>
        <w:t>Groupes contenant au moins un client</w:t>
      </w:r>
    </w:p>
    <w:p w:rsidR="009D55BF" w:rsidRDefault="009D55BF" w:rsidP="00C5115C">
      <w:pPr>
        <w:pStyle w:val="Paragraphedeliste"/>
        <w:numPr>
          <w:ilvl w:val="0"/>
          <w:numId w:val="1"/>
        </w:numPr>
      </w:pPr>
      <w:r>
        <w:t>Affichage du nom du groupe et du nombre de clients associés</w:t>
      </w:r>
    </w:p>
    <w:p w:rsidR="009D55BF" w:rsidRDefault="009D55BF" w:rsidP="009D55BF">
      <w:pPr>
        <w:pStyle w:val="Paragraphedeliste"/>
        <w:numPr>
          <w:ilvl w:val="0"/>
          <w:numId w:val="1"/>
        </w:numPr>
      </w:pPr>
      <w:r>
        <w:t>Groupes sans client</w:t>
      </w:r>
    </w:p>
    <w:p w:rsidR="009D55BF" w:rsidRDefault="009D55BF" w:rsidP="009D55BF">
      <w:pPr>
        <w:pStyle w:val="Paragraphedeliste"/>
        <w:numPr>
          <w:ilvl w:val="0"/>
          <w:numId w:val="1"/>
        </w:numPr>
      </w:pPr>
      <w:r>
        <w:t>Permet d’identifier les incohérences structurelles</w:t>
      </w:r>
    </w:p>
    <w:p w:rsidR="009D55BF" w:rsidRDefault="009D55BF" w:rsidP="009D55BF">
      <w:pPr>
        <w:pStyle w:val="Paragraphedeliste"/>
        <w:numPr>
          <w:ilvl w:val="0"/>
          <w:numId w:val="1"/>
        </w:numPr>
      </w:pPr>
      <w:r>
        <w:t>Menu accordéon pour les groupes avec emplacement</w:t>
      </w:r>
    </w:p>
    <w:p w:rsidR="009D55BF" w:rsidRDefault="009D55BF" w:rsidP="009D55BF">
      <w:r>
        <w:t>Chaque groupe peut contenir plusieurs emplacements. Le menu en accordéon permet de :</w:t>
      </w:r>
    </w:p>
    <w:p w:rsidR="009D55BF" w:rsidRDefault="009D55BF" w:rsidP="009D55BF">
      <w:pPr>
        <w:pStyle w:val="Paragraphedeliste"/>
        <w:numPr>
          <w:ilvl w:val="0"/>
          <w:numId w:val="1"/>
        </w:numPr>
      </w:pPr>
      <w:r>
        <w:t>Déplier un groupe pour visualiser ses emplacements</w:t>
      </w:r>
    </w:p>
    <w:p w:rsidR="009D55BF" w:rsidRDefault="009D55BF" w:rsidP="009D55BF">
      <w:pPr>
        <w:pStyle w:val="Paragraphedeliste"/>
        <w:numPr>
          <w:ilvl w:val="0"/>
          <w:numId w:val="1"/>
        </w:numPr>
      </w:pPr>
      <w:r>
        <w:t>Déplier un emplacement pour consulter la liste des anomalies associées</w:t>
      </w:r>
    </w:p>
    <w:p w:rsidR="009D55BF" w:rsidRDefault="009D55BF" w:rsidP="009D55BF">
      <w:pPr>
        <w:pStyle w:val="Paragraphedeliste"/>
        <w:numPr>
          <w:ilvl w:val="0"/>
          <w:numId w:val="1"/>
        </w:numPr>
      </w:pPr>
      <w:r>
        <w:t>Réduire pour alléger l’affichage</w:t>
      </w:r>
    </w:p>
    <w:p w:rsidR="0024624B" w:rsidRDefault="00006AE1" w:rsidP="00006AE1">
      <w:r>
        <w:t>Grâce à cette organisation, la lisibilité s’est améliorée et le traitement des anomalies est plus rapide et plus efficace.</w:t>
      </w:r>
    </w:p>
    <w:p w:rsidR="0024624B" w:rsidRDefault="0024624B" w:rsidP="0024624B">
      <w:pPr>
        <w:pStyle w:val="Titre2"/>
      </w:pPr>
      <w:bookmarkStart w:id="11" w:name="_Amélioration_de_l’interface"/>
      <w:bookmarkEnd w:id="11"/>
      <w:r>
        <w:t>Amélioration de l’interface et de l’expérience utilisateur</w:t>
      </w:r>
    </w:p>
    <w:p w:rsidR="0024624B" w:rsidRDefault="0024624B" w:rsidP="0024624B"/>
    <w:p w:rsidR="0024624B" w:rsidRDefault="0024624B" w:rsidP="0024624B">
      <w:r>
        <w:t>Dans le but d’améliorer l’exploitation des données et l’efficacité de l’outil, plusieurs évolutions ont été apportées à l’interface de l’application.</w:t>
      </w:r>
    </w:p>
    <w:p w:rsidR="0024624B" w:rsidRDefault="0024624B" w:rsidP="0024624B">
      <w:r>
        <w:t xml:space="preserve">Ces améliorations visent à optimiser la navigation, la lisibilité </w:t>
      </w:r>
      <w:r w:rsidR="008907BB">
        <w:t>et les performances globales :</w:t>
      </w:r>
    </w:p>
    <w:p w:rsidR="0024624B" w:rsidRDefault="0024624B" w:rsidP="008907BB">
      <w:pPr>
        <w:pStyle w:val="Sous-titre"/>
      </w:pPr>
      <w:r>
        <w:t>Mise en place d’une page de listing des entreprises</w:t>
      </w:r>
    </w:p>
    <w:p w:rsidR="00F6689A" w:rsidRDefault="0024624B" w:rsidP="00F6689A">
      <w:pPr>
        <w:pStyle w:val="Paragraphedeliste"/>
        <w:numPr>
          <w:ilvl w:val="0"/>
          <w:numId w:val="1"/>
        </w:numPr>
      </w:pPr>
      <w:r>
        <w:t>Une page permettant d’afficher l’ensemble des entreprises stockées en base de données a été développée.</w:t>
      </w:r>
    </w:p>
    <w:p w:rsidR="0024624B" w:rsidRDefault="0024624B" w:rsidP="000272DA">
      <w:r>
        <w:t>Cette page intègre un système de recherche dynamique facilitant l’accès rapide à une entreprise spécifique.</w:t>
      </w:r>
    </w:p>
    <w:p w:rsidR="0024624B" w:rsidRDefault="0024624B" w:rsidP="0024624B">
      <w:r>
        <w:t>Elle offre également une meilleure visibilité sur les données centralisées dans l’application.</w:t>
      </w:r>
    </w:p>
    <w:p w:rsidR="0024624B" w:rsidRDefault="00362010" w:rsidP="0024624B">
      <w:r w:rsidRPr="00582FF0">
        <w:rPr>
          <w:noProof/>
          <w:lang w:eastAsia="fr-FR"/>
        </w:rPr>
        <w:lastRenderedPageBreak/>
        <w:drawing>
          <wp:inline distT="0" distB="0" distL="0" distR="0" wp14:anchorId="60A01671" wp14:editId="7889E190">
            <wp:extent cx="5989320" cy="2440753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37000" cy="246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11D3" w:rsidRDefault="005011D3" w:rsidP="00362010">
      <w:pPr>
        <w:pStyle w:val="Sous-titre"/>
      </w:pPr>
    </w:p>
    <w:p w:rsidR="0024624B" w:rsidRDefault="0024624B" w:rsidP="00362010">
      <w:pPr>
        <w:pStyle w:val="Sous-titre"/>
      </w:pPr>
      <w:r>
        <w:t>Création d’une page de détail d’entreprise</w:t>
      </w:r>
    </w:p>
    <w:p w:rsidR="0024624B" w:rsidRDefault="0024624B" w:rsidP="0024624B">
      <w:r>
        <w:t>Une page dédiée à l’affichage des informations détaillées d’une entreprise a été mise en place.</w:t>
      </w:r>
    </w:p>
    <w:p w:rsidR="0024624B" w:rsidRDefault="0024624B" w:rsidP="0024624B">
      <w:r>
        <w:t>Elle est accessible depuis la page de listing ainsi que depuis la page d</w:t>
      </w:r>
      <w:r w:rsidR="00362010">
        <w:t>es alertes.</w:t>
      </w:r>
    </w:p>
    <w:p w:rsidR="0024624B" w:rsidRDefault="0024624B" w:rsidP="0024624B">
      <w:r>
        <w:t>Cette page permet de regrouper l’ensemble des données provenant des différents services (</w:t>
      </w:r>
      <w:proofErr w:type="spellStart"/>
      <w:r>
        <w:t>Axonaut</w:t>
      </w:r>
      <w:proofErr w:type="spellEnd"/>
      <w:r>
        <w:t xml:space="preserve">, </w:t>
      </w:r>
      <w:proofErr w:type="spellStart"/>
      <w:r>
        <w:t>NinjaOne</w:t>
      </w:r>
      <w:proofErr w:type="spellEnd"/>
      <w:r>
        <w:t xml:space="preserve">, </w:t>
      </w:r>
      <w:proofErr w:type="spellStart"/>
      <w:r>
        <w:t>Bitdefender</w:t>
      </w:r>
      <w:proofErr w:type="spellEnd"/>
      <w:r>
        <w:t>).</w:t>
      </w:r>
    </w:p>
    <w:p w:rsidR="0024624B" w:rsidRDefault="0024624B" w:rsidP="0024624B">
      <w:r>
        <w:t>Elle facilite l’analyse des incohérences en offrant une vue centralisée et structurée des informations.</w:t>
      </w:r>
    </w:p>
    <w:p w:rsidR="0024624B" w:rsidRDefault="0036151E" w:rsidP="0036151E">
      <w:pPr>
        <w:jc w:val="center"/>
      </w:pPr>
      <w:r w:rsidRPr="0036151E">
        <w:rPr>
          <w:noProof/>
          <w:lang w:eastAsia="fr-FR"/>
        </w:rPr>
        <w:drawing>
          <wp:inline distT="0" distB="0" distL="0" distR="0" wp14:anchorId="642D4684" wp14:editId="364F8CCC">
            <wp:extent cx="4421307" cy="2891155"/>
            <wp:effectExtent l="0" t="0" r="0" b="4445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44761" cy="290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24B" w:rsidRDefault="0024624B" w:rsidP="00BF45AA">
      <w:pPr>
        <w:pStyle w:val="Sous-titre"/>
      </w:pPr>
      <w:r>
        <w:t>Optimisation de la page d’alerte</w:t>
      </w:r>
    </w:p>
    <w:p w:rsidR="0024624B" w:rsidRDefault="0024624B" w:rsidP="0024624B">
      <w:r>
        <w:t>La page d’alerte a été repensée afin d’améliorer l’expérience utilisateur et la lisibilité des informations.</w:t>
      </w:r>
    </w:p>
    <w:p w:rsidR="0024624B" w:rsidRDefault="0024624B" w:rsidP="0083511E">
      <w:pPr>
        <w:pStyle w:val="Paragraphedeliste"/>
        <w:numPr>
          <w:ilvl w:val="0"/>
          <w:numId w:val="1"/>
        </w:numPr>
      </w:pPr>
      <w:r>
        <w:t>Les alertes sont désormais organisées par source (</w:t>
      </w:r>
      <w:proofErr w:type="spellStart"/>
      <w:r>
        <w:t>Bitdefender</w:t>
      </w:r>
      <w:proofErr w:type="spellEnd"/>
      <w:r>
        <w:t xml:space="preserve">, </w:t>
      </w:r>
      <w:proofErr w:type="spellStart"/>
      <w:r>
        <w:t>NinjaOne</w:t>
      </w:r>
      <w:proofErr w:type="spellEnd"/>
      <w:r>
        <w:t>), permettant une ident</w:t>
      </w:r>
      <w:r w:rsidR="0083511E">
        <w:t>ification rapide des anomalies.</w:t>
      </w:r>
    </w:p>
    <w:p w:rsidR="0024624B" w:rsidRDefault="0024624B" w:rsidP="0083511E">
      <w:pPr>
        <w:pStyle w:val="Paragraphedeliste"/>
        <w:numPr>
          <w:ilvl w:val="0"/>
          <w:numId w:val="1"/>
        </w:numPr>
      </w:pPr>
      <w:r>
        <w:lastRenderedPageBreak/>
        <w:t>L’ajout de liens vers les pages de détail permet une navigation fluide entre les alertes et les données associées.</w:t>
      </w:r>
    </w:p>
    <w:p w:rsidR="0024624B" w:rsidRDefault="0024624B" w:rsidP="0024624B">
      <w:r>
        <w:t>Cette amélioration réduit le temps d’analyse et faci</w:t>
      </w:r>
      <w:r w:rsidR="008461DD">
        <w:t>lite la correction des erreurs.</w:t>
      </w:r>
    </w:p>
    <w:p w:rsidR="008461DD" w:rsidRDefault="008461DD" w:rsidP="008461DD">
      <w:pPr>
        <w:jc w:val="center"/>
      </w:pPr>
      <w:r w:rsidRPr="009023F1">
        <w:rPr>
          <w:noProof/>
          <w:lang w:eastAsia="fr-FR"/>
        </w:rPr>
        <w:drawing>
          <wp:inline distT="0" distB="0" distL="0" distR="0" wp14:anchorId="6BA8909D" wp14:editId="3CC0C09C">
            <wp:extent cx="6113413" cy="1254760"/>
            <wp:effectExtent l="0" t="0" r="1905" b="254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209055" cy="127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23F1">
        <w:rPr>
          <w:noProof/>
          <w:lang w:eastAsia="fr-FR"/>
        </w:rPr>
        <w:drawing>
          <wp:inline distT="0" distB="0" distL="0" distR="0" wp14:anchorId="7B9FE472" wp14:editId="400BD144">
            <wp:extent cx="6103185" cy="63373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243256" cy="64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24B" w:rsidRDefault="008461DD" w:rsidP="008461DD">
      <w:pPr>
        <w:pStyle w:val="Sous-titre"/>
      </w:pPr>
      <w:r>
        <w:t>Apports de ces améliorations</w:t>
      </w:r>
    </w:p>
    <w:p w:rsidR="0024624B" w:rsidRDefault="0024624B" w:rsidP="0024624B">
      <w:r>
        <w:t>Ces évolutions ont permis d’optimiser l’ergonomie de l’application et de rendre son utilisation plus intuitive.</w:t>
      </w:r>
    </w:p>
    <w:p w:rsidR="0024624B" w:rsidRDefault="0024624B" w:rsidP="0024624B">
      <w:r>
        <w:t>La centralisation des données et la réduction des appels API amélio</w:t>
      </w:r>
      <w:r w:rsidR="008461DD">
        <w:t>rent les performances globales.</w:t>
      </w:r>
    </w:p>
    <w:p w:rsidR="0024624B" w:rsidRDefault="0024624B" w:rsidP="0024624B">
      <w:r>
        <w:t>L’utilisateur dispose désormais d’un outil plus efficace pour détecter, analyser et corriger les incohérences entre les différents services.</w:t>
      </w:r>
    </w:p>
    <w:p w:rsidR="00D12433" w:rsidRPr="000B2067" w:rsidRDefault="00D12433" w:rsidP="0024624B"/>
    <w:p w:rsidR="00D12433" w:rsidRDefault="00D12433" w:rsidP="00D12433">
      <w:pPr>
        <w:pStyle w:val="Titre2"/>
      </w:pPr>
      <w:bookmarkStart w:id="12" w:name="_Développement_du_Projet"/>
      <w:bookmarkStart w:id="13" w:name="_1._Objectifs_Atteints"/>
      <w:bookmarkEnd w:id="12"/>
      <w:bookmarkEnd w:id="13"/>
      <w:r>
        <w:t>Objectifs atteints</w:t>
      </w:r>
    </w:p>
    <w:p w:rsidR="00D12433" w:rsidRDefault="00D12433" w:rsidP="00D12433">
      <w:r>
        <w:t>L’objectif principal du stage était de développer une application web permettant de centraliser les données issues de plusieurs services (</w:t>
      </w:r>
      <w:proofErr w:type="spellStart"/>
      <w:r>
        <w:t>Axonaut</w:t>
      </w:r>
      <w:proofErr w:type="spellEnd"/>
      <w:r>
        <w:t xml:space="preserve">, </w:t>
      </w:r>
      <w:proofErr w:type="spellStart"/>
      <w:r>
        <w:t>NinjaOne</w:t>
      </w:r>
      <w:proofErr w:type="spellEnd"/>
      <w:r>
        <w:t xml:space="preserve">, </w:t>
      </w:r>
      <w:proofErr w:type="spellStart"/>
      <w:r>
        <w:t>Bitdefender</w:t>
      </w:r>
      <w:proofErr w:type="spellEnd"/>
      <w:r>
        <w:t>) afin de détecter les incohérences et automatiser certaines vérifications.</w:t>
      </w:r>
    </w:p>
    <w:p w:rsidR="00D12433" w:rsidRDefault="00D12433" w:rsidP="00D12433">
      <w:r>
        <w:t>Cet objectif a été globalement atteint.</w:t>
      </w:r>
    </w:p>
    <w:p w:rsidR="00D12433" w:rsidRDefault="00D12433" w:rsidP="00D12433">
      <w:r>
        <w:t xml:space="preserve">Une application web fonctionnelle a été développée avec le </w:t>
      </w:r>
      <w:proofErr w:type="spellStart"/>
      <w:r>
        <w:t>framework</w:t>
      </w:r>
      <w:proofErr w:type="spellEnd"/>
      <w:r>
        <w:t xml:space="preserve"> </w:t>
      </w:r>
      <w:proofErr w:type="spellStart"/>
      <w:r>
        <w:t>Symfony</w:t>
      </w:r>
      <w:proofErr w:type="spellEnd"/>
      <w:r>
        <w:t>.</w:t>
      </w:r>
      <w:r>
        <w:br/>
        <w:t>Elle permet de récupérer les données via les API et de les stocker dans une base de données afin d’améliorer les performances et limiter les appels aux services externes.</w:t>
      </w:r>
    </w:p>
    <w:p w:rsidR="00D12433" w:rsidRDefault="00D12433" w:rsidP="00D12433">
      <w:r>
        <w:t>La centralisation des données a été mise en place.</w:t>
      </w:r>
      <w:r>
        <w:br/>
        <w:t>Les informations provenant des différents services peuvent être consultées depuis une interface unique.</w:t>
      </w:r>
    </w:p>
    <w:p w:rsidR="00D12433" w:rsidRDefault="00D12433" w:rsidP="00D12433">
      <w:r>
        <w:t>Un système d’alertes a été développé afin de détecter les incohérences entre les services.</w:t>
      </w:r>
      <w:r>
        <w:br/>
        <w:t xml:space="preserve">Les écarts de licences et de </w:t>
      </w:r>
      <w:proofErr w:type="spellStart"/>
      <w:r>
        <w:t>devices</w:t>
      </w:r>
      <w:proofErr w:type="spellEnd"/>
      <w:r>
        <w:t xml:space="preserve"> peuvent être identifiés rapidement.</w:t>
      </w:r>
    </w:p>
    <w:p w:rsidR="00D12433" w:rsidRDefault="00D12433" w:rsidP="00D12433">
      <w:r>
        <w:t>Plusieurs pages ont été créées pour faciliter l’utilisation de l’application :</w:t>
      </w:r>
    </w:p>
    <w:p w:rsidR="00D12433" w:rsidRDefault="00D12433" w:rsidP="00D12433">
      <w:pPr>
        <w:pStyle w:val="Paragraphedeliste"/>
        <w:numPr>
          <w:ilvl w:val="0"/>
          <w:numId w:val="1"/>
        </w:numPr>
      </w:pPr>
      <w:r>
        <w:t>Une p</w:t>
      </w:r>
      <w:r w:rsidR="00214176">
        <w:t>age de listing des entreprises.</w:t>
      </w:r>
    </w:p>
    <w:p w:rsidR="00D12433" w:rsidRDefault="00D12433" w:rsidP="00D12433">
      <w:pPr>
        <w:pStyle w:val="Paragraphedeliste"/>
        <w:numPr>
          <w:ilvl w:val="0"/>
          <w:numId w:val="1"/>
        </w:numPr>
      </w:pPr>
      <w:r>
        <w:t>Une p</w:t>
      </w:r>
      <w:r w:rsidR="00214176">
        <w:t>age de détail d’une entreprise.</w:t>
      </w:r>
    </w:p>
    <w:p w:rsidR="00D12433" w:rsidRDefault="00D12433" w:rsidP="00D12433">
      <w:pPr>
        <w:pStyle w:val="Paragraphedeliste"/>
        <w:numPr>
          <w:ilvl w:val="0"/>
          <w:numId w:val="1"/>
        </w:numPr>
      </w:pPr>
      <w:r>
        <w:t>Une page d’alertes organisée par service.</w:t>
      </w:r>
    </w:p>
    <w:p w:rsidR="00D12433" w:rsidRDefault="00D12433" w:rsidP="00D12433">
      <w:r>
        <w:lastRenderedPageBreak/>
        <w:t xml:space="preserve">L’intégration des API a été réalisée avec succès, malgré certaines difficultés techniques, notamment avec </w:t>
      </w:r>
      <w:proofErr w:type="spellStart"/>
      <w:r>
        <w:t>NinjaOne</w:t>
      </w:r>
      <w:proofErr w:type="spellEnd"/>
      <w:r>
        <w:t xml:space="preserve"> et </w:t>
      </w:r>
      <w:proofErr w:type="spellStart"/>
      <w:r>
        <w:t>Bitdefender</w:t>
      </w:r>
      <w:proofErr w:type="spellEnd"/>
      <w:r>
        <w:t>.</w:t>
      </w:r>
    </w:p>
    <w:p w:rsidR="00D12433" w:rsidRDefault="00D12433" w:rsidP="00D12433">
      <w:r>
        <w:t xml:space="preserve">Des améliorations ont également été apportées à la gestion des données, notamment la correction des erreurs de comptage des </w:t>
      </w:r>
      <w:proofErr w:type="spellStart"/>
      <w:r>
        <w:t>devices</w:t>
      </w:r>
      <w:proofErr w:type="spellEnd"/>
      <w:r>
        <w:t>.</w:t>
      </w:r>
    </w:p>
    <w:p w:rsidR="00D12433" w:rsidRDefault="00D12433" w:rsidP="00D12433">
      <w:r>
        <w:t>Cependant, certaines limites restent présentes, notamment sur la gestion des incohérences de nommage entre les services, qui nécessitent encore des ajustements.</w:t>
      </w:r>
    </w:p>
    <w:p w:rsidR="00D12433" w:rsidRDefault="00D12433" w:rsidP="00D12433">
      <w:r>
        <w:t>Dans l’ensemble, les objectifs fixés en début de stage ont été atteints et le projet constitue une base solide pour de futures améliorations.</w:t>
      </w:r>
    </w:p>
    <w:p w:rsidR="000E649B" w:rsidRDefault="000E649B" w:rsidP="000E649B"/>
    <w:p w:rsidR="004B3FFB" w:rsidRDefault="004B3FFB" w:rsidP="004B3FFB">
      <w:pPr>
        <w:pStyle w:val="Titre2"/>
      </w:pPr>
      <w:bookmarkStart w:id="14" w:name="_Bilan_Complet_du"/>
      <w:bookmarkEnd w:id="14"/>
      <w:r>
        <w:t>Bilan complet du stage</w:t>
      </w:r>
    </w:p>
    <w:p w:rsidR="004B3FFB" w:rsidRPr="004B3FFB" w:rsidRDefault="004B3FFB" w:rsidP="004B3FFB">
      <w:pPr>
        <w:pStyle w:val="Sous-titre"/>
      </w:pPr>
      <w:r w:rsidRPr="004B3FFB">
        <w:t>Bilan technique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Ce stage m’a permis de développer et renforcer mes compétences en développement web.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 xml:space="preserve">J’ai notamment appris à utiliser le </w:t>
      </w:r>
      <w:proofErr w:type="spellStart"/>
      <w:r w:rsidRPr="004B3FFB">
        <w:rPr>
          <w:rFonts w:eastAsiaTheme="minorHAnsi"/>
          <w:color w:val="auto"/>
          <w:spacing w:val="0"/>
          <w:sz w:val="22"/>
        </w:rPr>
        <w:t>framework</w:t>
      </w:r>
      <w:proofErr w:type="spellEnd"/>
      <w:r w:rsidRPr="004B3FFB">
        <w:rPr>
          <w:rFonts w:eastAsiaTheme="minorHAnsi"/>
          <w:color w:val="auto"/>
          <w:spacing w:val="0"/>
          <w:sz w:val="22"/>
        </w:rPr>
        <w:t xml:space="preserve"> </w:t>
      </w:r>
      <w:proofErr w:type="spellStart"/>
      <w:r w:rsidRPr="004B3FFB">
        <w:rPr>
          <w:rFonts w:eastAsiaTheme="minorHAnsi"/>
          <w:color w:val="auto"/>
          <w:spacing w:val="0"/>
          <w:sz w:val="22"/>
        </w:rPr>
        <w:t>Symfony</w:t>
      </w:r>
      <w:proofErr w:type="spellEnd"/>
      <w:r w:rsidRPr="004B3FFB">
        <w:rPr>
          <w:rFonts w:eastAsiaTheme="minorHAnsi"/>
          <w:color w:val="auto"/>
          <w:spacing w:val="0"/>
          <w:sz w:val="22"/>
        </w:rPr>
        <w:t xml:space="preserve"> pour structurer une application selon une ar</w:t>
      </w:r>
      <w:r>
        <w:rPr>
          <w:rFonts w:eastAsiaTheme="minorHAnsi"/>
          <w:color w:val="auto"/>
          <w:spacing w:val="0"/>
          <w:sz w:val="22"/>
        </w:rPr>
        <w:t>chitecture claire et organisée.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également approfondi mes connaissances en JavaScript pour la gestion dynamique des données.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La mise en place d’une base de données m’a permis de mieux comprendre l’organisation des données et l</w:t>
      </w:r>
      <w:r>
        <w:rPr>
          <w:rFonts w:eastAsiaTheme="minorHAnsi"/>
          <w:color w:val="auto"/>
          <w:spacing w:val="0"/>
          <w:sz w:val="22"/>
        </w:rPr>
        <w:t>’optimisation des performances.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L’utilisation des API a été une partie centrale du projet.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appris à comprendre leur fonctionnement, à gérer l’authentification, à analyser les réponses JSON et à intégrer ces données dans une application.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également découvert les différences entre les API REST et JSON-RPC</w:t>
      </w:r>
      <w:r>
        <w:rPr>
          <w:rFonts w:eastAsiaTheme="minorHAnsi"/>
          <w:color w:val="auto"/>
          <w:spacing w:val="0"/>
          <w:sz w:val="22"/>
        </w:rPr>
        <w:t>.</w:t>
      </w:r>
    </w:p>
    <w:p w:rsidR="004B3FFB" w:rsidRPr="004B3FFB" w:rsidRDefault="004B3FFB" w:rsidP="004B3FFB">
      <w:pPr>
        <w:pStyle w:val="Sous-titre"/>
      </w:pPr>
      <w:r w:rsidRPr="004B3FFB">
        <w:t>Gestion de projet et résolution de problèmes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Ce stage m’a confronté à des problématiques concrètes.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dû faire face à des incohérences de données entre les différents services, ainsi qu’à des limita</w:t>
      </w:r>
      <w:r>
        <w:rPr>
          <w:rFonts w:eastAsiaTheme="minorHAnsi"/>
          <w:color w:val="auto"/>
          <w:spacing w:val="0"/>
          <w:sz w:val="22"/>
        </w:rPr>
        <w:t>tions techniques liées aux API.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 xml:space="preserve">La complexité de certains outils, notamment </w:t>
      </w:r>
      <w:proofErr w:type="spellStart"/>
      <w:r w:rsidRPr="004B3FFB">
        <w:rPr>
          <w:rFonts w:eastAsiaTheme="minorHAnsi"/>
          <w:color w:val="auto"/>
          <w:spacing w:val="0"/>
          <w:sz w:val="22"/>
        </w:rPr>
        <w:t>NinjaOne</w:t>
      </w:r>
      <w:proofErr w:type="spellEnd"/>
      <w:r w:rsidRPr="004B3FFB">
        <w:rPr>
          <w:rFonts w:eastAsiaTheme="minorHAnsi"/>
          <w:color w:val="auto"/>
          <w:spacing w:val="0"/>
          <w:sz w:val="22"/>
        </w:rPr>
        <w:t>, m’a demandé de m’adapter et de trouver des solutions adaptées.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appris à analyser les problèmes, tester différentes approches et co</w:t>
      </w:r>
      <w:r>
        <w:rPr>
          <w:rFonts w:eastAsiaTheme="minorHAnsi"/>
          <w:color w:val="auto"/>
          <w:spacing w:val="0"/>
          <w:sz w:val="22"/>
        </w:rPr>
        <w:t>rriger les erreurs rencontrées.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Cette expérience m’a permis de développer ma capacité à travailler sur un projet sur le long terme et à gérer diffé</w:t>
      </w:r>
      <w:r>
        <w:rPr>
          <w:rFonts w:eastAsiaTheme="minorHAnsi"/>
          <w:color w:val="auto"/>
          <w:spacing w:val="0"/>
          <w:sz w:val="22"/>
        </w:rPr>
        <w:t>rentes étapes de développement.</w:t>
      </w:r>
    </w:p>
    <w:p w:rsidR="004B3FFB" w:rsidRPr="004B3FFB" w:rsidRDefault="004B3FFB" w:rsidP="004B3FFB">
      <w:pPr>
        <w:pStyle w:val="Sous-titre"/>
      </w:pPr>
      <w:r w:rsidRPr="004B3FFB">
        <w:t>Bilan professionnel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Ce stage m’a permis de gagner en autonomie dans mon travail.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appris à organiser mes tâches, à planifier mon travail et à avancer de man</w:t>
      </w:r>
      <w:r>
        <w:rPr>
          <w:rFonts w:eastAsiaTheme="minorHAnsi"/>
          <w:color w:val="auto"/>
          <w:spacing w:val="0"/>
          <w:sz w:val="22"/>
        </w:rPr>
        <w:t>ière progressive sur le projet.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lastRenderedPageBreak/>
        <w:t xml:space="preserve">L’encadrement par l’équipe de </w:t>
      </w:r>
      <w:proofErr w:type="spellStart"/>
      <w:r w:rsidRPr="004B3FFB">
        <w:rPr>
          <w:rFonts w:eastAsiaTheme="minorHAnsi"/>
          <w:color w:val="auto"/>
          <w:spacing w:val="0"/>
          <w:sz w:val="22"/>
        </w:rPr>
        <w:t>Neo</w:t>
      </w:r>
      <w:proofErr w:type="spellEnd"/>
      <w:r w:rsidRPr="004B3FFB">
        <w:rPr>
          <w:rFonts w:eastAsiaTheme="minorHAnsi"/>
          <w:color w:val="auto"/>
          <w:spacing w:val="0"/>
          <w:sz w:val="22"/>
        </w:rPr>
        <w:t xml:space="preserve"> Activity m’a permis de bénéficier de conseils tout en restant autonome.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Les échanges réguliers ont facilité la validation de mon travai</w:t>
      </w:r>
      <w:r>
        <w:rPr>
          <w:rFonts w:eastAsiaTheme="minorHAnsi"/>
          <w:color w:val="auto"/>
          <w:spacing w:val="0"/>
          <w:sz w:val="22"/>
        </w:rPr>
        <w:t>l et la correction des erreurs.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également pu découvrir le fonctionnement d’une entreprise informatique et comprendre</w:t>
      </w:r>
      <w:r>
        <w:rPr>
          <w:rFonts w:eastAsiaTheme="minorHAnsi"/>
          <w:color w:val="auto"/>
          <w:spacing w:val="0"/>
          <w:sz w:val="22"/>
        </w:rPr>
        <w:t xml:space="preserve"> les besoins réels des clients.</w:t>
      </w:r>
    </w:p>
    <w:p w:rsidR="004B3FFB" w:rsidRPr="00450E8C" w:rsidRDefault="004B3FFB" w:rsidP="004B3FFB">
      <w:pPr>
        <w:pStyle w:val="Sous-titre"/>
        <w:rPr>
          <w:rStyle w:val="Accentuation"/>
        </w:rPr>
      </w:pPr>
      <w:r w:rsidRPr="00450E8C">
        <w:rPr>
          <w:rStyle w:val="Accentuation"/>
        </w:rPr>
        <w:t>Apport personnel et projet professionnel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Ce stage a renforcé mon intérêt pour le développement web.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Il m’a permis de confirmer mon orientation vers ce domaine.</w:t>
      </w:r>
    </w:p>
    <w:p w:rsidR="004B3FFB" w:rsidRPr="004B3FFB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J’ai acquis des compétences techniques et une meilleure compréhension des enjeux professionnels liés à l’informatique.</w:t>
      </w:r>
    </w:p>
    <w:p w:rsidR="00532D77" w:rsidRDefault="004B3FFB" w:rsidP="004B3FFB">
      <w:pPr>
        <w:pStyle w:val="Sous-titre"/>
        <w:rPr>
          <w:rFonts w:eastAsiaTheme="minorHAnsi"/>
          <w:color w:val="auto"/>
          <w:spacing w:val="0"/>
          <w:sz w:val="22"/>
        </w:rPr>
      </w:pPr>
      <w:r w:rsidRPr="004B3FFB">
        <w:rPr>
          <w:rFonts w:eastAsiaTheme="minorHAnsi"/>
          <w:color w:val="auto"/>
          <w:spacing w:val="0"/>
          <w:sz w:val="22"/>
        </w:rPr>
        <w:t>Cette expérience constitue une étape importante dans mon parcours.</w:t>
      </w:r>
    </w:p>
    <w:p w:rsidR="004B3FFB" w:rsidRPr="004B3FFB" w:rsidRDefault="004B3FFB" w:rsidP="004B3FFB"/>
    <w:sectPr w:rsidR="004B3FFB" w:rsidRPr="004B3FFB" w:rsidSect="00532D77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CD1" w:rsidRDefault="008A5CD1">
      <w:pPr>
        <w:spacing w:after="0" w:line="240" w:lineRule="auto"/>
      </w:pPr>
      <w:r>
        <w:separator/>
      </w:r>
    </w:p>
  </w:endnote>
  <w:endnote w:type="continuationSeparator" w:id="0">
    <w:p w:rsidR="008A5CD1" w:rsidRDefault="008A5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7D4" w:rsidRDefault="002B67D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2904579"/>
      <w:docPartObj>
        <w:docPartGallery w:val="Page Numbers (Bottom of Page)"/>
        <w:docPartUnique/>
      </w:docPartObj>
    </w:sdtPr>
    <w:sdtEndPr/>
    <w:sdtContent>
      <w:p w:rsidR="002B67D4" w:rsidRDefault="002B67D4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5C62">
          <w:rPr>
            <w:noProof/>
          </w:rPr>
          <w:t>21</w:t>
        </w:r>
        <w:r>
          <w:fldChar w:fldCharType="end"/>
        </w:r>
      </w:p>
    </w:sdtContent>
  </w:sdt>
  <w:p w:rsidR="002B67D4" w:rsidRDefault="002B67D4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7D4" w:rsidRDefault="002B67D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CD1" w:rsidRDefault="008A5CD1">
      <w:pPr>
        <w:spacing w:after="0" w:line="240" w:lineRule="auto"/>
      </w:pPr>
      <w:r>
        <w:separator/>
      </w:r>
    </w:p>
  </w:footnote>
  <w:footnote w:type="continuationSeparator" w:id="0">
    <w:p w:rsidR="008A5CD1" w:rsidRDefault="008A5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7D4" w:rsidRDefault="002B67D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7D4" w:rsidRDefault="002B67D4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67D4" w:rsidRDefault="002B67D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C305E"/>
    <w:multiLevelType w:val="multilevel"/>
    <w:tmpl w:val="8A5A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590664"/>
    <w:multiLevelType w:val="multilevel"/>
    <w:tmpl w:val="CC649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875762"/>
    <w:multiLevelType w:val="hybridMultilevel"/>
    <w:tmpl w:val="63204610"/>
    <w:lvl w:ilvl="0" w:tplc="E7E49F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F21797"/>
    <w:multiLevelType w:val="hybridMultilevel"/>
    <w:tmpl w:val="ECE0D5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C87C2A"/>
    <w:multiLevelType w:val="multilevel"/>
    <w:tmpl w:val="446E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4A5"/>
    <w:rsid w:val="00006629"/>
    <w:rsid w:val="00006AE1"/>
    <w:rsid w:val="000272DA"/>
    <w:rsid w:val="0003258F"/>
    <w:rsid w:val="00064904"/>
    <w:rsid w:val="00072CA1"/>
    <w:rsid w:val="00081919"/>
    <w:rsid w:val="00090F09"/>
    <w:rsid w:val="00096D0A"/>
    <w:rsid w:val="00097951"/>
    <w:rsid w:val="000B2067"/>
    <w:rsid w:val="000B3B0F"/>
    <w:rsid w:val="000D2916"/>
    <w:rsid w:val="000E649B"/>
    <w:rsid w:val="001125B3"/>
    <w:rsid w:val="00131A54"/>
    <w:rsid w:val="00154271"/>
    <w:rsid w:val="00157AC3"/>
    <w:rsid w:val="00175A9C"/>
    <w:rsid w:val="00177F14"/>
    <w:rsid w:val="00190033"/>
    <w:rsid w:val="00194F07"/>
    <w:rsid w:val="001A6DF7"/>
    <w:rsid w:val="001B383C"/>
    <w:rsid w:val="001B4B72"/>
    <w:rsid w:val="001E7E16"/>
    <w:rsid w:val="001F5C62"/>
    <w:rsid w:val="00213132"/>
    <w:rsid w:val="00214176"/>
    <w:rsid w:val="0024430F"/>
    <w:rsid w:val="0024624B"/>
    <w:rsid w:val="002906FC"/>
    <w:rsid w:val="002A2804"/>
    <w:rsid w:val="002B67D4"/>
    <w:rsid w:val="002C1BC7"/>
    <w:rsid w:val="002D2E12"/>
    <w:rsid w:val="002D362A"/>
    <w:rsid w:val="002E7E5A"/>
    <w:rsid w:val="00304C43"/>
    <w:rsid w:val="00311863"/>
    <w:rsid w:val="0036151E"/>
    <w:rsid w:val="00361F62"/>
    <w:rsid w:val="00362010"/>
    <w:rsid w:val="003665A1"/>
    <w:rsid w:val="0038790D"/>
    <w:rsid w:val="0039129C"/>
    <w:rsid w:val="003B3257"/>
    <w:rsid w:val="003D1FC6"/>
    <w:rsid w:val="003E3304"/>
    <w:rsid w:val="0040511F"/>
    <w:rsid w:val="00450E8C"/>
    <w:rsid w:val="00464F05"/>
    <w:rsid w:val="00485A4F"/>
    <w:rsid w:val="0049017D"/>
    <w:rsid w:val="004B3FFB"/>
    <w:rsid w:val="005011D3"/>
    <w:rsid w:val="00513A8D"/>
    <w:rsid w:val="00532D77"/>
    <w:rsid w:val="005408DA"/>
    <w:rsid w:val="00554A91"/>
    <w:rsid w:val="0055688A"/>
    <w:rsid w:val="005612C6"/>
    <w:rsid w:val="005A2E1D"/>
    <w:rsid w:val="005A78B0"/>
    <w:rsid w:val="005B3320"/>
    <w:rsid w:val="005D0B02"/>
    <w:rsid w:val="005F022A"/>
    <w:rsid w:val="00623FDB"/>
    <w:rsid w:val="0065290B"/>
    <w:rsid w:val="00670147"/>
    <w:rsid w:val="00680816"/>
    <w:rsid w:val="006911B2"/>
    <w:rsid w:val="00691E3A"/>
    <w:rsid w:val="006B34E7"/>
    <w:rsid w:val="006D2A91"/>
    <w:rsid w:val="006D704F"/>
    <w:rsid w:val="00706B41"/>
    <w:rsid w:val="00717FEE"/>
    <w:rsid w:val="007215D5"/>
    <w:rsid w:val="007225BD"/>
    <w:rsid w:val="007514A0"/>
    <w:rsid w:val="0075475C"/>
    <w:rsid w:val="00761053"/>
    <w:rsid w:val="0076220E"/>
    <w:rsid w:val="00765686"/>
    <w:rsid w:val="007720A7"/>
    <w:rsid w:val="0077360D"/>
    <w:rsid w:val="007A344E"/>
    <w:rsid w:val="007A5062"/>
    <w:rsid w:val="007B14A5"/>
    <w:rsid w:val="007C4018"/>
    <w:rsid w:val="007C47CE"/>
    <w:rsid w:val="007C49E1"/>
    <w:rsid w:val="007E57BA"/>
    <w:rsid w:val="007F3596"/>
    <w:rsid w:val="00805A51"/>
    <w:rsid w:val="00806A5B"/>
    <w:rsid w:val="008110BD"/>
    <w:rsid w:val="00813ED6"/>
    <w:rsid w:val="00822E23"/>
    <w:rsid w:val="0083511E"/>
    <w:rsid w:val="00835241"/>
    <w:rsid w:val="00842C44"/>
    <w:rsid w:val="008457D2"/>
    <w:rsid w:val="008461DD"/>
    <w:rsid w:val="00854E97"/>
    <w:rsid w:val="008907BB"/>
    <w:rsid w:val="008A4F64"/>
    <w:rsid w:val="008A5CD1"/>
    <w:rsid w:val="008B2755"/>
    <w:rsid w:val="008F27A8"/>
    <w:rsid w:val="00921C21"/>
    <w:rsid w:val="00930121"/>
    <w:rsid w:val="00942237"/>
    <w:rsid w:val="00947214"/>
    <w:rsid w:val="00970413"/>
    <w:rsid w:val="00974BE4"/>
    <w:rsid w:val="00987A56"/>
    <w:rsid w:val="00987F70"/>
    <w:rsid w:val="009B30EB"/>
    <w:rsid w:val="009C3261"/>
    <w:rsid w:val="009C3D7E"/>
    <w:rsid w:val="009D55BF"/>
    <w:rsid w:val="009D6318"/>
    <w:rsid w:val="009F793F"/>
    <w:rsid w:val="00A037EF"/>
    <w:rsid w:val="00A045AB"/>
    <w:rsid w:val="00A32315"/>
    <w:rsid w:val="00A343BC"/>
    <w:rsid w:val="00A3516E"/>
    <w:rsid w:val="00A45F9E"/>
    <w:rsid w:val="00A52F2E"/>
    <w:rsid w:val="00A71712"/>
    <w:rsid w:val="00AA0433"/>
    <w:rsid w:val="00AF12BE"/>
    <w:rsid w:val="00B0085E"/>
    <w:rsid w:val="00B07D71"/>
    <w:rsid w:val="00B13A46"/>
    <w:rsid w:val="00B63E88"/>
    <w:rsid w:val="00B71462"/>
    <w:rsid w:val="00B924CC"/>
    <w:rsid w:val="00BB6FBE"/>
    <w:rsid w:val="00BD229D"/>
    <w:rsid w:val="00BE24A4"/>
    <w:rsid w:val="00BF45AA"/>
    <w:rsid w:val="00C43135"/>
    <w:rsid w:val="00C50657"/>
    <w:rsid w:val="00C5115C"/>
    <w:rsid w:val="00C56D0A"/>
    <w:rsid w:val="00C64C11"/>
    <w:rsid w:val="00C72578"/>
    <w:rsid w:val="00C85B4E"/>
    <w:rsid w:val="00CA1F58"/>
    <w:rsid w:val="00CA63D6"/>
    <w:rsid w:val="00CB2D32"/>
    <w:rsid w:val="00CB3A47"/>
    <w:rsid w:val="00CC47FE"/>
    <w:rsid w:val="00CE2D67"/>
    <w:rsid w:val="00CF18E4"/>
    <w:rsid w:val="00CF35C5"/>
    <w:rsid w:val="00D12433"/>
    <w:rsid w:val="00D25546"/>
    <w:rsid w:val="00D549D8"/>
    <w:rsid w:val="00D71C58"/>
    <w:rsid w:val="00DA1B1F"/>
    <w:rsid w:val="00DB5E08"/>
    <w:rsid w:val="00E4705D"/>
    <w:rsid w:val="00E66F2C"/>
    <w:rsid w:val="00E8624E"/>
    <w:rsid w:val="00EB1D70"/>
    <w:rsid w:val="00ED2EF9"/>
    <w:rsid w:val="00F038A7"/>
    <w:rsid w:val="00F268A2"/>
    <w:rsid w:val="00F459B5"/>
    <w:rsid w:val="00F53FF3"/>
    <w:rsid w:val="00F545FE"/>
    <w:rsid w:val="00F60E8F"/>
    <w:rsid w:val="00F6350F"/>
    <w:rsid w:val="00F65408"/>
    <w:rsid w:val="00F6689A"/>
    <w:rsid w:val="00F97E86"/>
    <w:rsid w:val="00FA2ECA"/>
    <w:rsid w:val="00FB1254"/>
    <w:rsid w:val="00FC3572"/>
    <w:rsid w:val="00FD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A2D9D2"/>
  <w15:chartTrackingRefBased/>
  <w15:docId w15:val="{448BB33B-CE78-4A25-AC15-EE24FE24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572"/>
  </w:style>
  <w:style w:type="paragraph" w:styleId="Titre2">
    <w:name w:val="heading 2"/>
    <w:basedOn w:val="Normal"/>
    <w:link w:val="Titre2Car"/>
    <w:uiPriority w:val="9"/>
    <w:qFormat/>
    <w:rsid w:val="000E649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443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0E649B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E649B"/>
    <w:rPr>
      <w:rFonts w:eastAsiaTheme="minorEastAsia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0E649B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0E649B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0E64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E649B"/>
  </w:style>
  <w:style w:type="paragraph" w:styleId="Pieddepage">
    <w:name w:val="footer"/>
    <w:basedOn w:val="Normal"/>
    <w:link w:val="PieddepageCar"/>
    <w:uiPriority w:val="99"/>
    <w:unhideWhenUsed/>
    <w:rsid w:val="000E64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E649B"/>
  </w:style>
  <w:style w:type="paragraph" w:styleId="NormalWeb">
    <w:name w:val="Normal (Web)"/>
    <w:basedOn w:val="Normal"/>
    <w:uiPriority w:val="99"/>
    <w:unhideWhenUsed/>
    <w:rsid w:val="000E6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0E649B"/>
    <w:rPr>
      <w:color w:val="0563C1" w:themeColor="hyperlink"/>
      <w:u w:val="singl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649B"/>
    <w:pPr>
      <w:numPr>
        <w:ilvl w:val="1"/>
      </w:numPr>
    </w:pPr>
    <w:rPr>
      <w:rFonts w:eastAsiaTheme="minorEastAsia"/>
      <w:color w:val="5A5A5A" w:themeColor="text1" w:themeTint="A5"/>
      <w:spacing w:val="15"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0E649B"/>
    <w:rPr>
      <w:rFonts w:eastAsiaTheme="minorEastAsia"/>
      <w:color w:val="5A5A5A" w:themeColor="text1" w:themeTint="A5"/>
      <w:spacing w:val="15"/>
      <w:sz w:val="28"/>
    </w:rPr>
  </w:style>
  <w:style w:type="character" w:styleId="Lienhypertextesuivivisit">
    <w:name w:val="FollowedHyperlink"/>
    <w:basedOn w:val="Policepardfaut"/>
    <w:uiPriority w:val="99"/>
    <w:semiHidden/>
    <w:unhideWhenUsed/>
    <w:rsid w:val="002D362A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AA0433"/>
    <w:pPr>
      <w:ind w:left="720"/>
      <w:contextualSpacing/>
    </w:pPr>
  </w:style>
  <w:style w:type="table" w:styleId="Grilledutableau">
    <w:name w:val="Table Grid"/>
    <w:basedOn w:val="TableauNormal"/>
    <w:uiPriority w:val="39"/>
    <w:rsid w:val="00FC3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3Car">
    <w:name w:val="Titre 3 Car"/>
    <w:basedOn w:val="Policepardfaut"/>
    <w:link w:val="Titre3"/>
    <w:uiPriority w:val="9"/>
    <w:semiHidden/>
    <w:rsid w:val="0024430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deHTML">
    <w:name w:val="HTML Code"/>
    <w:basedOn w:val="Policepardfaut"/>
    <w:uiPriority w:val="99"/>
    <w:semiHidden/>
    <w:unhideWhenUsed/>
    <w:rsid w:val="001B383C"/>
    <w:rPr>
      <w:rFonts w:ascii="Courier New" w:eastAsia="Times New Roman" w:hAnsi="Courier New" w:cs="Courier New"/>
      <w:sz w:val="20"/>
      <w:szCs w:val="20"/>
    </w:rPr>
  </w:style>
  <w:style w:type="character" w:styleId="Accentuation">
    <w:name w:val="Emphasis"/>
    <w:basedOn w:val="Policepardfaut"/>
    <w:uiPriority w:val="20"/>
    <w:qFormat/>
    <w:rsid w:val="00450E8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injaone.com/docs/integrations/how-to-set-up-api-oauth-token/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21" Type="http://schemas.openxmlformats.org/officeDocument/2006/relationships/image" Target="media/image9.png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s://axonaut.com/api/v2/doc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odjo.ai/fr/blog/axonaut-api-step-by-step-installation-guide" TargetMode="External"/><Relationship Id="rId24" Type="http://schemas.openxmlformats.org/officeDocument/2006/relationships/image" Target="media/image12.pn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bitdefender.com/business/support/en/77209-125277-public-api.html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7.jpeg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app.ninjarmm.com/apidocs/?links.active=core" TargetMode="External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C186E-F4C7-4A96-AE6A-5C542CBAB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2612</TotalTime>
  <Pages>21</Pages>
  <Words>3791</Words>
  <Characters>20856</Characters>
  <Application>Microsoft Office Word</Application>
  <DocSecurity>0</DocSecurity>
  <Lines>173</Lines>
  <Paragraphs>49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arthurchevalier07@gmail.com</dc:creator>
  <cp:keywords/>
  <dc:description/>
  <cp:lastModifiedBy>arthurchevalier07@gmail.com</cp:lastModifiedBy>
  <cp:revision>169</cp:revision>
  <dcterms:created xsi:type="dcterms:W3CDTF">2026-02-02T10:47:00Z</dcterms:created>
  <dcterms:modified xsi:type="dcterms:W3CDTF">2026-02-19T10:46:00Z</dcterms:modified>
</cp:coreProperties>
</file>